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45" w:rsidRPr="005B3984" w:rsidRDefault="00123445" w:rsidP="00123445">
      <w:pPr>
        <w:spacing w:line="312" w:lineRule="auto"/>
        <w:ind w:right="-567" w:hanging="992"/>
        <w:jc w:val="center"/>
        <w:rPr>
          <w:rFonts w:ascii=".VnCentury SchoolbookH" w:hAnsi=".VnCentury SchoolbookH" w:cs=".VnCentury SchoolbookH"/>
          <w:b/>
          <w:bCs/>
          <w:lang w:val="nl-NL"/>
        </w:rPr>
      </w:pPr>
      <w:r>
        <w:rPr>
          <w:b/>
          <w:bCs/>
          <w:lang w:val="nl-NL"/>
        </w:rPr>
        <w:t>NỘI DUNG VI PHẠM VÀ KHUNG XỬ LÝ KỶ LUẬT</w:t>
      </w:r>
    </w:p>
    <w:p w:rsidR="00123445" w:rsidRDefault="00123445" w:rsidP="00123445">
      <w:pPr>
        <w:spacing w:line="312" w:lineRule="auto"/>
        <w:jc w:val="center"/>
        <w:rPr>
          <w:rFonts w:ascii=".VnCentury SchoolbookH" w:hAnsi=".VnCentury SchoolbookH" w:cs=".VnCentury SchoolbookH"/>
          <w:bCs/>
          <w:i/>
          <w:sz w:val="22"/>
          <w:szCs w:val="20"/>
          <w:lang w:val="nl-NL"/>
        </w:rPr>
      </w:pPr>
      <w:r>
        <w:rPr>
          <w:i/>
          <w:sz w:val="26"/>
          <w:szCs w:val="24"/>
          <w:lang w:val="nl-NL"/>
        </w:rPr>
        <w:t>Ban hành kèm theo quyết định số 1124/QĐ-ĐHYD ngày 10/8/2017</w:t>
      </w:r>
    </w:p>
    <w:p w:rsidR="00123445" w:rsidRPr="005F5D40" w:rsidRDefault="00123445" w:rsidP="00123445">
      <w:pPr>
        <w:spacing w:line="312" w:lineRule="auto"/>
        <w:ind w:right="-567" w:hanging="993"/>
        <w:jc w:val="center"/>
        <w:rPr>
          <w:bCs/>
          <w:i/>
          <w:iCs/>
          <w:sz w:val="26"/>
          <w:szCs w:val="26"/>
          <w:lang w:val="nl-NL"/>
        </w:rPr>
      </w:pPr>
      <w:r>
        <w:rPr>
          <w:bCs/>
          <w:i/>
          <w:iCs/>
          <w:sz w:val="26"/>
          <w:szCs w:val="26"/>
          <w:lang w:val="nl-NL"/>
        </w:rPr>
        <w:t>(Số lần tính trong cả khóa học)</w:t>
      </w:r>
    </w:p>
    <w:tbl>
      <w:tblPr>
        <w:tblW w:w="1552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5293"/>
        <w:gridCol w:w="1072"/>
        <w:gridCol w:w="1005"/>
        <w:gridCol w:w="1360"/>
        <w:gridCol w:w="1276"/>
        <w:gridCol w:w="4913"/>
      </w:tblGrid>
      <w:tr w:rsidR="00123445" w:rsidTr="00CC7E52">
        <w:tc>
          <w:tcPr>
            <w:tcW w:w="603" w:type="dxa"/>
            <w:vMerge w:val="restart"/>
            <w:vAlign w:val="center"/>
          </w:tcPr>
          <w:p w:rsidR="00123445" w:rsidRDefault="00123445" w:rsidP="00CC7E52">
            <w:pPr>
              <w:spacing w:line="312" w:lineRule="auto"/>
              <w:ind w:right="-562"/>
              <w:jc w:val="center"/>
              <w:rPr>
                <w:b/>
                <w:bCs/>
                <w:sz w:val="24"/>
                <w:szCs w:val="24"/>
                <w:lang w:val="nl-NL"/>
              </w:rPr>
            </w:pPr>
          </w:p>
          <w:p w:rsidR="00123445" w:rsidRDefault="00123445" w:rsidP="00CC7E52">
            <w:pPr>
              <w:spacing w:line="312" w:lineRule="auto"/>
              <w:ind w:left="-108" w:right="-325"/>
              <w:jc w:val="center"/>
              <w:rPr>
                <w:b/>
                <w:bCs/>
                <w:sz w:val="24"/>
                <w:szCs w:val="24"/>
                <w:lang w:val="pt-BR"/>
              </w:rPr>
            </w:pPr>
            <w:r>
              <w:rPr>
                <w:b/>
                <w:bCs/>
                <w:sz w:val="24"/>
                <w:szCs w:val="24"/>
              </w:rPr>
              <w:t>STT</w:t>
            </w:r>
          </w:p>
        </w:tc>
        <w:tc>
          <w:tcPr>
            <w:tcW w:w="5293" w:type="dxa"/>
            <w:vMerge w:val="restart"/>
            <w:vAlign w:val="center"/>
          </w:tcPr>
          <w:p w:rsidR="00123445" w:rsidRDefault="00123445" w:rsidP="00CC7E52">
            <w:pPr>
              <w:keepNext/>
              <w:spacing w:line="312" w:lineRule="auto"/>
              <w:jc w:val="center"/>
              <w:outlineLvl w:val="8"/>
              <w:rPr>
                <w:b/>
                <w:bCs/>
                <w:sz w:val="24"/>
                <w:szCs w:val="24"/>
                <w:lang w:val="da-DK"/>
              </w:rPr>
            </w:pPr>
          </w:p>
          <w:p w:rsidR="00123445" w:rsidRDefault="00123445" w:rsidP="00CC7E52">
            <w:pPr>
              <w:keepNext/>
              <w:spacing w:line="312" w:lineRule="auto"/>
              <w:jc w:val="center"/>
              <w:outlineLvl w:val="8"/>
              <w:rPr>
                <w:b/>
                <w:bCs/>
                <w:sz w:val="24"/>
                <w:szCs w:val="24"/>
                <w:lang w:val="da-DK"/>
              </w:rPr>
            </w:pPr>
            <w:r>
              <w:rPr>
                <w:b/>
                <w:bCs/>
                <w:sz w:val="24"/>
                <w:szCs w:val="24"/>
                <w:lang w:val="da-DK"/>
              </w:rPr>
              <w:t>Tên vụ việc vi phạm</w:t>
            </w:r>
          </w:p>
        </w:tc>
        <w:tc>
          <w:tcPr>
            <w:tcW w:w="4713" w:type="dxa"/>
            <w:gridSpan w:val="4"/>
            <w:vAlign w:val="center"/>
          </w:tcPr>
          <w:p w:rsidR="00123445" w:rsidRDefault="00123445" w:rsidP="00CC7E52">
            <w:pPr>
              <w:spacing w:line="312" w:lineRule="auto"/>
              <w:jc w:val="center"/>
              <w:rPr>
                <w:b/>
                <w:bCs/>
                <w:sz w:val="24"/>
                <w:szCs w:val="24"/>
                <w:lang w:val="da-DK"/>
              </w:rPr>
            </w:pPr>
            <w:r>
              <w:rPr>
                <w:b/>
                <w:bCs/>
                <w:sz w:val="24"/>
                <w:szCs w:val="24"/>
                <w:lang w:val="da-DK"/>
              </w:rPr>
              <w:t>Số lần vi phạm và hình thức xử lý</w:t>
            </w:r>
          </w:p>
        </w:tc>
        <w:tc>
          <w:tcPr>
            <w:tcW w:w="4913" w:type="dxa"/>
            <w:vMerge w:val="restart"/>
            <w:vAlign w:val="center"/>
          </w:tcPr>
          <w:p w:rsidR="00123445" w:rsidRDefault="00123445" w:rsidP="00CC7E52">
            <w:pPr>
              <w:spacing w:line="312" w:lineRule="auto"/>
              <w:jc w:val="center"/>
              <w:rPr>
                <w:b/>
                <w:bCs/>
                <w:sz w:val="24"/>
                <w:szCs w:val="24"/>
                <w:lang w:val="da-DK"/>
              </w:rPr>
            </w:pPr>
          </w:p>
          <w:p w:rsidR="00123445" w:rsidRDefault="00123445" w:rsidP="00CC7E52">
            <w:pPr>
              <w:spacing w:line="312" w:lineRule="auto"/>
              <w:jc w:val="center"/>
              <w:rPr>
                <w:b/>
                <w:bCs/>
                <w:sz w:val="24"/>
                <w:szCs w:val="24"/>
                <w:lang w:val="pt-BR"/>
              </w:rPr>
            </w:pPr>
            <w:r>
              <w:rPr>
                <w:b/>
                <w:bCs/>
                <w:sz w:val="24"/>
                <w:szCs w:val="24"/>
              </w:rPr>
              <w:t>Ghi chú</w:t>
            </w:r>
          </w:p>
        </w:tc>
      </w:tr>
      <w:tr w:rsidR="00123445" w:rsidTr="00CC7E52">
        <w:tc>
          <w:tcPr>
            <w:tcW w:w="603" w:type="dxa"/>
            <w:vMerge/>
            <w:vAlign w:val="center"/>
          </w:tcPr>
          <w:p w:rsidR="00123445" w:rsidRDefault="00123445" w:rsidP="00CC7E52">
            <w:pPr>
              <w:rPr>
                <w:b/>
                <w:bCs/>
                <w:sz w:val="24"/>
                <w:szCs w:val="24"/>
                <w:lang w:val="pt-BR"/>
              </w:rPr>
            </w:pPr>
          </w:p>
        </w:tc>
        <w:tc>
          <w:tcPr>
            <w:tcW w:w="5293" w:type="dxa"/>
            <w:vMerge/>
            <w:vAlign w:val="center"/>
          </w:tcPr>
          <w:p w:rsidR="00123445" w:rsidRDefault="00123445" w:rsidP="00CC7E52">
            <w:pPr>
              <w:rPr>
                <w:b/>
                <w:bCs/>
                <w:sz w:val="24"/>
                <w:szCs w:val="24"/>
                <w:lang w:val="da-DK"/>
              </w:rPr>
            </w:pPr>
          </w:p>
        </w:tc>
        <w:tc>
          <w:tcPr>
            <w:tcW w:w="1072" w:type="dxa"/>
            <w:vAlign w:val="center"/>
          </w:tcPr>
          <w:p w:rsidR="00123445" w:rsidRDefault="00123445" w:rsidP="00CC7E52">
            <w:pPr>
              <w:spacing w:line="240" w:lineRule="exact"/>
              <w:jc w:val="center"/>
              <w:rPr>
                <w:b/>
                <w:bCs/>
                <w:sz w:val="24"/>
                <w:szCs w:val="20"/>
              </w:rPr>
            </w:pPr>
            <w:r>
              <w:rPr>
                <w:b/>
                <w:bCs/>
                <w:sz w:val="24"/>
                <w:szCs w:val="20"/>
              </w:rPr>
              <w:t>Khiển</w:t>
            </w:r>
          </w:p>
          <w:p w:rsidR="00123445" w:rsidRDefault="00123445" w:rsidP="00CC7E52">
            <w:pPr>
              <w:spacing w:line="240" w:lineRule="exact"/>
              <w:jc w:val="center"/>
              <w:rPr>
                <w:rFonts w:ascii="Arial" w:hAnsi="Arial" w:cs="Arial"/>
                <w:b/>
                <w:bCs/>
                <w:sz w:val="24"/>
                <w:szCs w:val="20"/>
              </w:rPr>
            </w:pPr>
            <w:r>
              <w:rPr>
                <w:b/>
                <w:bCs/>
                <w:sz w:val="24"/>
                <w:szCs w:val="20"/>
              </w:rPr>
              <w:t>trách</w:t>
            </w:r>
          </w:p>
        </w:tc>
        <w:tc>
          <w:tcPr>
            <w:tcW w:w="1005" w:type="dxa"/>
            <w:vAlign w:val="center"/>
          </w:tcPr>
          <w:p w:rsidR="00123445" w:rsidRDefault="00123445" w:rsidP="00CC7E52">
            <w:pPr>
              <w:spacing w:line="240" w:lineRule="exact"/>
              <w:jc w:val="center"/>
              <w:rPr>
                <w:b/>
                <w:bCs/>
                <w:sz w:val="24"/>
                <w:szCs w:val="20"/>
              </w:rPr>
            </w:pPr>
            <w:r>
              <w:rPr>
                <w:b/>
                <w:bCs/>
                <w:sz w:val="24"/>
                <w:szCs w:val="20"/>
              </w:rPr>
              <w:t>Cảnh cáo</w:t>
            </w:r>
          </w:p>
        </w:tc>
        <w:tc>
          <w:tcPr>
            <w:tcW w:w="1360" w:type="dxa"/>
            <w:vAlign w:val="center"/>
          </w:tcPr>
          <w:p w:rsidR="00123445" w:rsidRDefault="00123445" w:rsidP="00CC7E52">
            <w:pPr>
              <w:spacing w:line="240" w:lineRule="exact"/>
              <w:jc w:val="center"/>
              <w:rPr>
                <w:b/>
                <w:bCs/>
                <w:sz w:val="24"/>
                <w:szCs w:val="20"/>
              </w:rPr>
            </w:pPr>
            <w:r>
              <w:rPr>
                <w:b/>
                <w:bCs/>
                <w:sz w:val="24"/>
                <w:szCs w:val="20"/>
              </w:rPr>
              <w:t>Đình chỉ HT 1 năm</w:t>
            </w:r>
          </w:p>
        </w:tc>
        <w:tc>
          <w:tcPr>
            <w:tcW w:w="1276" w:type="dxa"/>
            <w:vAlign w:val="center"/>
          </w:tcPr>
          <w:p w:rsidR="00123445" w:rsidRDefault="00123445" w:rsidP="00CC7E52">
            <w:pPr>
              <w:spacing w:line="240" w:lineRule="exact"/>
              <w:jc w:val="center"/>
              <w:rPr>
                <w:b/>
                <w:sz w:val="24"/>
                <w:szCs w:val="20"/>
              </w:rPr>
            </w:pPr>
            <w:r>
              <w:rPr>
                <w:b/>
                <w:bCs/>
                <w:sz w:val="24"/>
                <w:szCs w:val="20"/>
              </w:rPr>
              <w:t>Buộc thôi học</w:t>
            </w:r>
          </w:p>
        </w:tc>
        <w:tc>
          <w:tcPr>
            <w:tcW w:w="4913" w:type="dxa"/>
            <w:vMerge/>
            <w:vAlign w:val="center"/>
          </w:tcPr>
          <w:p w:rsidR="00123445" w:rsidRDefault="00123445" w:rsidP="00CC7E52">
            <w:pPr>
              <w:rPr>
                <w:b/>
                <w:bCs/>
                <w:sz w:val="24"/>
                <w:szCs w:val="24"/>
                <w:lang w:val="pt-BR"/>
              </w:rPr>
            </w:pP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1</w:t>
            </w:r>
          </w:p>
        </w:tc>
        <w:tc>
          <w:tcPr>
            <w:tcW w:w="5293" w:type="dxa"/>
            <w:tcBorders>
              <w:top w:val="dotted" w:sz="4" w:space="0" w:color="auto"/>
              <w:bottom w:val="dotted" w:sz="4" w:space="0" w:color="auto"/>
            </w:tcBorders>
          </w:tcPr>
          <w:p w:rsidR="00123445" w:rsidRDefault="00123445" w:rsidP="00CC7E52">
            <w:pPr>
              <w:spacing w:before="80" w:after="80" w:line="260" w:lineRule="exact"/>
              <w:jc w:val="both"/>
              <w:rPr>
                <w:sz w:val="24"/>
                <w:szCs w:val="24"/>
              </w:rPr>
            </w:pPr>
            <w:r>
              <w:rPr>
                <w:sz w:val="24"/>
                <w:szCs w:val="24"/>
              </w:rPr>
              <w:t xml:space="preserve">Đến muộn giờ học, giờ thực tập, giờ trực bệnh viện; nghỉ học không phép, quá phép. </w:t>
            </w:r>
          </w:p>
        </w:tc>
        <w:tc>
          <w:tcPr>
            <w:tcW w:w="1072" w:type="dxa"/>
            <w:tcBorders>
              <w:top w:val="dotted" w:sz="4" w:space="0" w:color="auto"/>
              <w:bottom w:val="dotted" w:sz="4" w:space="0" w:color="auto"/>
            </w:tcBorders>
            <w:vAlign w:val="center"/>
          </w:tcPr>
          <w:p w:rsidR="00123445" w:rsidRDefault="00123445" w:rsidP="00CC7E52">
            <w:pPr>
              <w:spacing w:before="80" w:after="80" w:line="260" w:lineRule="exact"/>
              <w:jc w:val="center"/>
              <w:rPr>
                <w:sz w:val="24"/>
                <w:szCs w:val="24"/>
              </w:rPr>
            </w:pPr>
            <w:r>
              <w:rPr>
                <w:sz w:val="24"/>
                <w:szCs w:val="24"/>
              </w:rPr>
              <w:t>Lần 2</w:t>
            </w:r>
          </w:p>
        </w:tc>
        <w:tc>
          <w:tcPr>
            <w:tcW w:w="1005" w:type="dxa"/>
            <w:tcBorders>
              <w:top w:val="dotted" w:sz="4" w:space="0" w:color="auto"/>
              <w:bottom w:val="dotted" w:sz="4" w:space="0" w:color="auto"/>
            </w:tcBorders>
            <w:vAlign w:val="center"/>
          </w:tcPr>
          <w:p w:rsidR="00123445" w:rsidRDefault="00123445" w:rsidP="00CC7E52">
            <w:pPr>
              <w:spacing w:before="80" w:after="80" w:line="260" w:lineRule="exact"/>
              <w:jc w:val="center"/>
              <w:rPr>
                <w:sz w:val="24"/>
                <w:szCs w:val="24"/>
              </w:rPr>
            </w:pPr>
            <w:r>
              <w:rPr>
                <w:sz w:val="24"/>
                <w:szCs w:val="24"/>
              </w:rPr>
              <w:t>Lần 3</w:t>
            </w:r>
          </w:p>
        </w:tc>
        <w:tc>
          <w:tcPr>
            <w:tcW w:w="1360" w:type="dxa"/>
            <w:tcBorders>
              <w:top w:val="dotted" w:sz="4" w:space="0" w:color="auto"/>
              <w:bottom w:val="dotted" w:sz="4" w:space="0" w:color="auto"/>
            </w:tcBorders>
          </w:tcPr>
          <w:p w:rsidR="00123445" w:rsidRDefault="00123445" w:rsidP="00CC7E52">
            <w:pPr>
              <w:spacing w:before="80" w:after="80" w:line="260" w:lineRule="exact"/>
              <w:jc w:val="center"/>
              <w:rPr>
                <w:sz w:val="24"/>
                <w:szCs w:val="24"/>
              </w:rPr>
            </w:pPr>
          </w:p>
        </w:tc>
        <w:tc>
          <w:tcPr>
            <w:tcW w:w="1276" w:type="dxa"/>
            <w:tcBorders>
              <w:top w:val="dotted" w:sz="4" w:space="0" w:color="auto"/>
              <w:bottom w:val="dotted" w:sz="4" w:space="0" w:color="auto"/>
            </w:tcBorders>
          </w:tcPr>
          <w:p w:rsidR="00123445" w:rsidRDefault="00123445" w:rsidP="00CC7E52">
            <w:pPr>
              <w:spacing w:before="80" w:after="80" w:line="260" w:lineRule="exact"/>
              <w:jc w:val="both"/>
              <w:rPr>
                <w:b/>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Nếu sau khi cảnh cáo, HSSV tiếp tục vi phạm thì Nhà trường đình chỉ học tập 01 năm</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w:t>
            </w:r>
          </w:p>
        </w:tc>
        <w:tc>
          <w:tcPr>
            <w:tcW w:w="5293" w:type="dxa"/>
            <w:tcBorders>
              <w:top w:val="dotted" w:sz="4" w:space="0" w:color="auto"/>
              <w:bottom w:val="dotted" w:sz="4" w:space="0" w:color="auto"/>
            </w:tcBorders>
          </w:tcPr>
          <w:p w:rsidR="00123445" w:rsidRDefault="00123445" w:rsidP="00CC7E52">
            <w:pPr>
              <w:spacing w:before="80" w:after="80" w:line="260" w:lineRule="exact"/>
              <w:jc w:val="both"/>
              <w:rPr>
                <w:sz w:val="24"/>
                <w:szCs w:val="24"/>
              </w:rPr>
            </w:pPr>
            <w:r>
              <w:rPr>
                <w:sz w:val="24"/>
                <w:szCs w:val="24"/>
              </w:rPr>
              <w:t xml:space="preserve">Mất trật tự, làm việc riêng trong giờ học, giờ thực tập và tự học </w:t>
            </w:r>
          </w:p>
        </w:tc>
        <w:tc>
          <w:tcPr>
            <w:tcW w:w="1072" w:type="dxa"/>
            <w:tcBorders>
              <w:top w:val="dotted" w:sz="4" w:space="0" w:color="auto"/>
              <w:bottom w:val="dotted" w:sz="4" w:space="0" w:color="auto"/>
            </w:tcBorders>
            <w:vAlign w:val="center"/>
          </w:tcPr>
          <w:p w:rsidR="00123445" w:rsidRDefault="00123445" w:rsidP="00CC7E52">
            <w:pPr>
              <w:spacing w:before="80" w:after="80" w:line="260" w:lineRule="exact"/>
              <w:jc w:val="center"/>
              <w:rPr>
                <w:sz w:val="24"/>
                <w:szCs w:val="24"/>
              </w:rPr>
            </w:pPr>
            <w:r>
              <w:rPr>
                <w:sz w:val="24"/>
                <w:szCs w:val="24"/>
              </w:rPr>
              <w:t>Lần 3</w:t>
            </w:r>
          </w:p>
        </w:tc>
        <w:tc>
          <w:tcPr>
            <w:tcW w:w="1005" w:type="dxa"/>
            <w:tcBorders>
              <w:top w:val="dotted" w:sz="4" w:space="0" w:color="auto"/>
              <w:bottom w:val="dotted" w:sz="4" w:space="0" w:color="auto"/>
            </w:tcBorders>
            <w:vAlign w:val="center"/>
          </w:tcPr>
          <w:p w:rsidR="00123445" w:rsidRDefault="00123445" w:rsidP="00CC7E52">
            <w:pPr>
              <w:spacing w:before="80" w:after="80" w:line="260" w:lineRule="exact"/>
              <w:jc w:val="center"/>
              <w:rPr>
                <w:sz w:val="24"/>
                <w:szCs w:val="24"/>
              </w:rPr>
            </w:pPr>
            <w:r>
              <w:rPr>
                <w:sz w:val="24"/>
                <w:szCs w:val="24"/>
              </w:rPr>
              <w:t>Lần 6</w:t>
            </w: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Nếu sau khi cảnh cáo, HSV tiếp tục vi phạm thì Nhà trường đình chỉ học tập 01 năm</w:t>
            </w:r>
          </w:p>
        </w:tc>
      </w:tr>
      <w:tr w:rsidR="00123445"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3</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sidRPr="00DA02B1">
              <w:rPr>
                <w:sz w:val="24"/>
                <w:szCs w:val="24"/>
              </w:rPr>
              <w:t>-</w:t>
            </w:r>
            <w:r>
              <w:rPr>
                <w:sz w:val="24"/>
                <w:szCs w:val="24"/>
              </w:rPr>
              <w:t xml:space="preserve"> Vô lễ với thầy cô giáo và CB,VC nhà trường.</w:t>
            </w:r>
          </w:p>
          <w:p w:rsidR="00123445" w:rsidRPr="00D1608E" w:rsidRDefault="00123445" w:rsidP="00CC7E52">
            <w:pPr>
              <w:spacing w:line="312" w:lineRule="auto"/>
              <w:rPr>
                <w:sz w:val="24"/>
                <w:szCs w:val="24"/>
              </w:rPr>
            </w:pPr>
            <w:r w:rsidRPr="00D1608E">
              <w:rPr>
                <w:sz w:val="24"/>
                <w:szCs w:val="24"/>
              </w:rPr>
              <w:t>- Xúc phạm tới nhân phẩm, danh dự, thân thể của thày cô giáo, CBVC, HSSV nhà trường  và của người khác</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3</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4</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Trong trường hợp vi phạm đặc biệt nghiêm trọng, nhà trường có thể đình chỉ học tập 01 năm hoặc buộc thôi học ngay từ lần đầu.</w:t>
            </w:r>
          </w:p>
        </w:tc>
      </w:tr>
      <w:tr w:rsidR="00123445" w:rsidRPr="00170CC6" w:rsidTr="00CC7E52">
        <w:tc>
          <w:tcPr>
            <w:tcW w:w="603" w:type="dxa"/>
            <w:tcBorders>
              <w:top w:val="dotted" w:sz="4" w:space="0" w:color="auto"/>
              <w:bottom w:val="dotted" w:sz="4" w:space="0" w:color="auto"/>
            </w:tcBorders>
            <w:vAlign w:val="center"/>
          </w:tcPr>
          <w:p w:rsidR="00123445" w:rsidRPr="00572EBC" w:rsidRDefault="00123445" w:rsidP="00CC7E52">
            <w:pPr>
              <w:spacing w:line="312" w:lineRule="auto"/>
              <w:ind w:right="-443"/>
              <w:rPr>
                <w:sz w:val="24"/>
                <w:szCs w:val="24"/>
              </w:rPr>
            </w:pPr>
            <w:r w:rsidRPr="00572EBC">
              <w:rPr>
                <w:sz w:val="24"/>
                <w:szCs w:val="24"/>
              </w:rPr>
              <w:t>4</w:t>
            </w:r>
          </w:p>
        </w:tc>
        <w:tc>
          <w:tcPr>
            <w:tcW w:w="5293" w:type="dxa"/>
            <w:tcBorders>
              <w:top w:val="dotted" w:sz="4" w:space="0" w:color="auto"/>
              <w:bottom w:val="dotted" w:sz="4" w:space="0" w:color="auto"/>
            </w:tcBorders>
            <w:vAlign w:val="center"/>
          </w:tcPr>
          <w:p w:rsidR="00123445" w:rsidRPr="00776D40" w:rsidRDefault="00123445" w:rsidP="00CC7E52">
            <w:pPr>
              <w:spacing w:line="312" w:lineRule="auto"/>
              <w:rPr>
                <w:sz w:val="24"/>
                <w:szCs w:val="24"/>
              </w:rPr>
            </w:pPr>
            <w:r w:rsidRPr="00776D40">
              <w:rPr>
                <w:sz w:val="24"/>
                <w:szCs w:val="24"/>
              </w:rPr>
              <w:t>Vi phạm quy định, làm ảnh hưởng tới uy tín của Bệnh viện, cơ sở thực tập.</w:t>
            </w:r>
          </w:p>
        </w:tc>
        <w:tc>
          <w:tcPr>
            <w:tcW w:w="1072" w:type="dxa"/>
            <w:tcBorders>
              <w:top w:val="dotted" w:sz="4" w:space="0" w:color="auto"/>
              <w:bottom w:val="dotted" w:sz="4" w:space="0" w:color="auto"/>
            </w:tcBorders>
          </w:tcPr>
          <w:p w:rsidR="00123445" w:rsidRPr="00776D40"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Pr="00776D40" w:rsidRDefault="00123445" w:rsidP="00CC7E52">
            <w:pPr>
              <w:spacing w:line="312" w:lineRule="auto"/>
              <w:jc w:val="center"/>
              <w:rPr>
                <w:sz w:val="24"/>
                <w:szCs w:val="24"/>
              </w:rPr>
            </w:pPr>
            <w:r w:rsidRPr="00776D40">
              <w:rPr>
                <w:sz w:val="24"/>
                <w:szCs w:val="24"/>
              </w:rPr>
              <w:t>Lần 1</w:t>
            </w:r>
          </w:p>
        </w:tc>
        <w:tc>
          <w:tcPr>
            <w:tcW w:w="1360" w:type="dxa"/>
            <w:tcBorders>
              <w:top w:val="dotted" w:sz="4" w:space="0" w:color="auto"/>
              <w:bottom w:val="dotted" w:sz="4" w:space="0" w:color="auto"/>
            </w:tcBorders>
            <w:vAlign w:val="center"/>
          </w:tcPr>
          <w:p w:rsidR="00123445" w:rsidRPr="00776D40" w:rsidRDefault="00123445" w:rsidP="00CC7E52">
            <w:pPr>
              <w:spacing w:line="312" w:lineRule="auto"/>
              <w:jc w:val="center"/>
              <w:rPr>
                <w:sz w:val="24"/>
                <w:szCs w:val="24"/>
              </w:rPr>
            </w:pPr>
            <w:r w:rsidRPr="00776D40">
              <w:rPr>
                <w:sz w:val="24"/>
                <w:szCs w:val="24"/>
              </w:rPr>
              <w:t>Lần 2</w:t>
            </w:r>
          </w:p>
        </w:tc>
        <w:tc>
          <w:tcPr>
            <w:tcW w:w="1276" w:type="dxa"/>
            <w:tcBorders>
              <w:top w:val="dotted" w:sz="4" w:space="0" w:color="auto"/>
              <w:bottom w:val="dotted" w:sz="4" w:space="0" w:color="auto"/>
            </w:tcBorders>
            <w:vAlign w:val="center"/>
          </w:tcPr>
          <w:p w:rsidR="00123445" w:rsidRPr="00776D40" w:rsidRDefault="00123445" w:rsidP="00CC7E52">
            <w:pPr>
              <w:spacing w:line="312" w:lineRule="auto"/>
              <w:jc w:val="center"/>
              <w:rPr>
                <w:sz w:val="24"/>
                <w:szCs w:val="24"/>
              </w:rPr>
            </w:pPr>
            <w:r w:rsidRPr="00776D40">
              <w:rPr>
                <w:sz w:val="24"/>
                <w:szCs w:val="24"/>
              </w:rPr>
              <w:t>Lần 3</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p>
        </w:tc>
      </w:tr>
      <w:tr w:rsidR="00123445" w:rsidRPr="00170CC6"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5</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 Học, thực tập thay hoặc nhờ người khác học, thực tập thay.</w:t>
            </w:r>
          </w:p>
          <w:p w:rsidR="00123445" w:rsidRPr="00D1608E" w:rsidRDefault="00123445" w:rsidP="00CC7E52">
            <w:pPr>
              <w:spacing w:line="312" w:lineRule="auto"/>
              <w:rPr>
                <w:sz w:val="24"/>
                <w:szCs w:val="24"/>
              </w:rPr>
            </w:pPr>
            <w:r w:rsidRPr="00D1608E">
              <w:rPr>
                <w:sz w:val="24"/>
                <w:szCs w:val="24"/>
              </w:rPr>
              <w:t>- Kiểm tra thay hoặc nhờ người khác kiểm tra thay các bài kiểm tra thường xuyên, giữa kỳ.</w:t>
            </w:r>
          </w:p>
          <w:p w:rsidR="00123445" w:rsidRPr="00D1608E" w:rsidRDefault="00123445" w:rsidP="00CC7E52">
            <w:pPr>
              <w:spacing w:line="312" w:lineRule="auto"/>
              <w:rPr>
                <w:sz w:val="24"/>
                <w:szCs w:val="24"/>
              </w:rPr>
            </w:pPr>
            <w:r w:rsidRPr="00D1608E">
              <w:rPr>
                <w:sz w:val="24"/>
                <w:szCs w:val="24"/>
              </w:rPr>
              <w:t>- Bỏ trực Bệnh viện.</w:t>
            </w:r>
          </w:p>
        </w:tc>
        <w:tc>
          <w:tcPr>
            <w:tcW w:w="1072" w:type="dxa"/>
            <w:tcBorders>
              <w:top w:val="dotted" w:sz="4" w:space="0" w:color="auto"/>
              <w:bottom w:val="dotted" w:sz="4" w:space="0" w:color="auto"/>
            </w:tcBorders>
          </w:tcPr>
          <w:p w:rsidR="00123445" w:rsidRPr="00D1608E"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2</w:t>
            </w: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3</w:t>
            </w:r>
          </w:p>
        </w:tc>
        <w:tc>
          <w:tcPr>
            <w:tcW w:w="4913" w:type="dxa"/>
            <w:tcBorders>
              <w:top w:val="dotted" w:sz="4" w:space="0" w:color="auto"/>
              <w:bottom w:val="dotted" w:sz="4" w:space="0" w:color="auto"/>
            </w:tcBorders>
            <w:vAlign w:val="center"/>
          </w:tcPr>
          <w:p w:rsidR="00123445" w:rsidRPr="00170CC6" w:rsidRDefault="00123445" w:rsidP="00CC7E52">
            <w:pPr>
              <w:spacing w:line="312" w:lineRule="auto"/>
              <w:rPr>
                <w:color w:val="FF0000"/>
                <w:sz w:val="24"/>
                <w:szCs w:val="24"/>
              </w:rPr>
            </w:pPr>
            <w:r>
              <w:rPr>
                <w:sz w:val="24"/>
                <w:szCs w:val="24"/>
              </w:rPr>
              <w:t>Số lần tính trong cả khoá học</w:t>
            </w:r>
          </w:p>
        </w:tc>
      </w:tr>
      <w:tr w:rsidR="00123445" w:rsidRPr="007A5CAF"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6</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 Thi, kiểm tra thay hoặc nhờ thi, kiểm tra thay các bài thi, kiểm tra hết môn; làm thay, nhờ làm hoặc sao chép tiểu luận, khóa luận tốt nghiệp.</w:t>
            </w:r>
          </w:p>
          <w:p w:rsidR="00123445" w:rsidRPr="00D1608E" w:rsidRDefault="00123445" w:rsidP="00CC7E52">
            <w:pPr>
              <w:spacing w:line="312" w:lineRule="auto"/>
              <w:rPr>
                <w:sz w:val="24"/>
                <w:szCs w:val="24"/>
              </w:rPr>
            </w:pPr>
            <w:r w:rsidRPr="00D1608E">
              <w:rPr>
                <w:sz w:val="24"/>
                <w:szCs w:val="24"/>
              </w:rPr>
              <w:t>- Sử dụng phương tiện truyền thông kỹ thuật cao để gian lận trong khi thi, kiểm tra</w:t>
            </w:r>
          </w:p>
        </w:tc>
        <w:tc>
          <w:tcPr>
            <w:tcW w:w="1072" w:type="dxa"/>
            <w:tcBorders>
              <w:top w:val="dotted" w:sz="4" w:space="0" w:color="auto"/>
              <w:bottom w:val="dotted" w:sz="4" w:space="0" w:color="auto"/>
            </w:tcBorders>
          </w:tcPr>
          <w:p w:rsidR="00123445" w:rsidRPr="00D1608E"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2</w:t>
            </w:r>
          </w:p>
        </w:tc>
        <w:tc>
          <w:tcPr>
            <w:tcW w:w="4913" w:type="dxa"/>
            <w:tcBorders>
              <w:top w:val="dotted" w:sz="4" w:space="0" w:color="auto"/>
              <w:bottom w:val="dotted" w:sz="4" w:space="0" w:color="auto"/>
            </w:tcBorders>
            <w:vAlign w:val="center"/>
          </w:tcPr>
          <w:p w:rsidR="00123445" w:rsidRPr="007A5CAF" w:rsidRDefault="00123445" w:rsidP="00CC7E52">
            <w:pPr>
              <w:spacing w:line="312" w:lineRule="auto"/>
              <w:rPr>
                <w:color w:val="FF0000"/>
                <w:sz w:val="24"/>
                <w:szCs w:val="24"/>
              </w:rPr>
            </w:pPr>
          </w:p>
        </w:tc>
      </w:tr>
      <w:tr w:rsidR="00123445" w:rsidRPr="007A5CAF"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lastRenderedPageBreak/>
              <w:t>7</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Tổ chức học, thi, kiểm tra thay; tổ chức làm thay tiểu luận, khóa luận tốt nghiệp</w:t>
            </w:r>
          </w:p>
        </w:tc>
        <w:tc>
          <w:tcPr>
            <w:tcW w:w="1072" w:type="dxa"/>
            <w:tcBorders>
              <w:top w:val="dotted" w:sz="4" w:space="0" w:color="auto"/>
              <w:bottom w:val="dotted" w:sz="4" w:space="0" w:color="auto"/>
            </w:tcBorders>
          </w:tcPr>
          <w:p w:rsidR="00123445" w:rsidRPr="00D1608E"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4913" w:type="dxa"/>
            <w:tcBorders>
              <w:top w:val="dotted" w:sz="4" w:space="0" w:color="auto"/>
              <w:bottom w:val="dotted" w:sz="4" w:space="0" w:color="auto"/>
            </w:tcBorders>
            <w:vAlign w:val="center"/>
          </w:tcPr>
          <w:p w:rsidR="00123445" w:rsidRPr="007A5CAF" w:rsidRDefault="00123445" w:rsidP="00CC7E52">
            <w:pPr>
              <w:spacing w:line="312" w:lineRule="auto"/>
              <w:rPr>
                <w:color w:val="FF0000"/>
                <w:sz w:val="24"/>
                <w:szCs w:val="24"/>
              </w:rPr>
            </w:pP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8</w:t>
            </w:r>
          </w:p>
        </w:tc>
        <w:tc>
          <w:tcPr>
            <w:tcW w:w="5293" w:type="dxa"/>
            <w:tcBorders>
              <w:top w:val="dotted" w:sz="4" w:space="0" w:color="auto"/>
              <w:bottom w:val="dotted" w:sz="4" w:space="0" w:color="auto"/>
            </w:tcBorders>
            <w:vAlign w:val="center"/>
          </w:tcPr>
          <w:p w:rsidR="00123445" w:rsidRPr="00572EBC" w:rsidRDefault="00123445" w:rsidP="00CC7E52">
            <w:pPr>
              <w:spacing w:line="312" w:lineRule="auto"/>
              <w:rPr>
                <w:sz w:val="24"/>
                <w:szCs w:val="24"/>
              </w:rPr>
            </w:pPr>
            <w:r w:rsidRPr="00572EBC">
              <w:rPr>
                <w:sz w:val="24"/>
                <w:szCs w:val="24"/>
              </w:rPr>
              <w:t>Mang tài liệu</w:t>
            </w:r>
            <w:r>
              <w:rPr>
                <w:sz w:val="24"/>
                <w:szCs w:val="24"/>
              </w:rPr>
              <w:t>, điện thoại di động</w:t>
            </w:r>
            <w:r w:rsidRPr="00572EBC">
              <w:rPr>
                <w:sz w:val="24"/>
                <w:szCs w:val="24"/>
              </w:rPr>
              <w:t xml:space="preserve"> vào phòng thi; đưa đề thi ra ngoài nhờ làm thay; ném tài liệu vào phòng thi; vẽ bậy vào bài thi; bỏ thi không có lý do chính đáng .</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r>
              <w:rPr>
                <w:sz w:val="24"/>
                <w:szCs w:val="24"/>
              </w:rPr>
              <w:t>Lần 1</w:t>
            </w:r>
          </w:p>
          <w:p w:rsidR="00123445" w:rsidRDefault="00123445" w:rsidP="00CC7E52">
            <w:pPr>
              <w:spacing w:line="312" w:lineRule="auto"/>
              <w:jc w:val="center"/>
              <w:rPr>
                <w:sz w:val="24"/>
                <w:szCs w:val="24"/>
              </w:rPr>
            </w:pPr>
            <w:r>
              <w:rPr>
                <w:sz w:val="24"/>
                <w:szCs w:val="24"/>
              </w:rPr>
              <w:t>Hủy bài thi và cảnh cáo</w:t>
            </w:r>
          </w:p>
        </w:tc>
        <w:tc>
          <w:tcPr>
            <w:tcW w:w="1360" w:type="dxa"/>
            <w:tcBorders>
              <w:top w:val="dotted" w:sz="4" w:space="0" w:color="auto"/>
              <w:bottom w:val="dotted" w:sz="4" w:space="0" w:color="auto"/>
            </w:tcBorders>
          </w:tcPr>
          <w:p w:rsidR="00123445" w:rsidRDefault="00123445" w:rsidP="00CC7E52">
            <w:pPr>
              <w:spacing w:line="312" w:lineRule="auto"/>
              <w:jc w:val="center"/>
              <w:rPr>
                <w:sz w:val="24"/>
                <w:szCs w:val="24"/>
              </w:rPr>
            </w:pPr>
            <w:r>
              <w:rPr>
                <w:sz w:val="24"/>
                <w:szCs w:val="24"/>
              </w:rPr>
              <w:t>Lần 2</w:t>
            </w:r>
          </w:p>
          <w:p w:rsidR="00123445" w:rsidRDefault="00123445" w:rsidP="00CC7E52">
            <w:pPr>
              <w:spacing w:line="312" w:lineRule="auto"/>
              <w:jc w:val="center"/>
              <w:rPr>
                <w:sz w:val="24"/>
                <w:szCs w:val="24"/>
              </w:rPr>
            </w:pPr>
            <w:r>
              <w:rPr>
                <w:sz w:val="24"/>
                <w:szCs w:val="24"/>
              </w:rPr>
              <w:t>Hủy bài thi và ĐCHT</w:t>
            </w:r>
          </w:p>
        </w:tc>
        <w:tc>
          <w:tcPr>
            <w:tcW w:w="1276"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Xử lý theo quy chế đào tạo; Đình chỉ học tập 01 năm nếu vi phạm 02 lần trong cả khoá học hoặc đang trong thời gian bị kỷ luật cảnh cáo vì lý do khác.</w:t>
            </w:r>
          </w:p>
        </w:tc>
      </w:tr>
      <w:tr w:rsidR="00123445" w:rsidRPr="00CA1AB5"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9</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Cố tình nộp chậm hoặc không nộp học phí, bảo hiểm y tế  mà không có lý do chính đáng, quá thời hạn trường cho phép hoãn</w:t>
            </w:r>
          </w:p>
        </w:tc>
        <w:tc>
          <w:tcPr>
            <w:tcW w:w="1072"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Lần1</w:t>
            </w:r>
          </w:p>
          <w:p w:rsidR="00123445" w:rsidRPr="00D1608E"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Lần2</w:t>
            </w:r>
          </w:p>
          <w:p w:rsidR="00123445" w:rsidRPr="00D1608E"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3</w:t>
            </w:r>
          </w:p>
          <w:p w:rsidR="00123445" w:rsidRPr="00D1608E"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4</w:t>
            </w:r>
          </w:p>
          <w:p w:rsidR="00123445" w:rsidRPr="00D1608E"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Bị ngừng học, đình chỉ thi hoặc không công nhận kết quả thi.</w:t>
            </w:r>
          </w:p>
        </w:tc>
      </w:tr>
      <w:tr w:rsidR="00123445" w:rsidRPr="008E4002" w:rsidTr="00CC7E52">
        <w:tc>
          <w:tcPr>
            <w:tcW w:w="603" w:type="dxa"/>
            <w:tcBorders>
              <w:top w:val="dotted" w:sz="4" w:space="0" w:color="auto"/>
              <w:bottom w:val="dotted" w:sz="4" w:space="0" w:color="auto"/>
            </w:tcBorders>
            <w:vAlign w:val="center"/>
          </w:tcPr>
          <w:p w:rsidR="00123445" w:rsidRPr="00BB038D" w:rsidRDefault="00123445" w:rsidP="00CC7E52">
            <w:pPr>
              <w:spacing w:line="312" w:lineRule="auto"/>
              <w:ind w:right="-443"/>
              <w:rPr>
                <w:sz w:val="24"/>
                <w:szCs w:val="24"/>
              </w:rPr>
            </w:pPr>
            <w:r w:rsidRPr="00BB038D">
              <w:rPr>
                <w:sz w:val="24"/>
                <w:szCs w:val="24"/>
              </w:rPr>
              <w:t>10</w:t>
            </w:r>
          </w:p>
        </w:tc>
        <w:tc>
          <w:tcPr>
            <w:tcW w:w="5293" w:type="dxa"/>
            <w:tcBorders>
              <w:top w:val="dotted" w:sz="4" w:space="0" w:color="auto"/>
              <w:bottom w:val="dotted" w:sz="4" w:space="0" w:color="auto"/>
            </w:tcBorders>
            <w:vAlign w:val="center"/>
          </w:tcPr>
          <w:p w:rsidR="00123445" w:rsidRPr="00776D40" w:rsidRDefault="00123445" w:rsidP="00CC7E52">
            <w:pPr>
              <w:spacing w:line="312" w:lineRule="auto"/>
              <w:rPr>
                <w:sz w:val="24"/>
                <w:szCs w:val="24"/>
              </w:rPr>
            </w:pPr>
            <w:r w:rsidRPr="00776D40">
              <w:rPr>
                <w:sz w:val="24"/>
                <w:szCs w:val="24"/>
              </w:rPr>
              <w:t>Không đóng phí KTX đúng qui định, quá thời hạn được phòng CTHSSV thông báo</w:t>
            </w:r>
          </w:p>
        </w:tc>
        <w:tc>
          <w:tcPr>
            <w:tcW w:w="1072" w:type="dxa"/>
            <w:tcBorders>
              <w:top w:val="dotted" w:sz="4" w:space="0" w:color="auto"/>
              <w:bottom w:val="dotted" w:sz="4" w:space="0" w:color="auto"/>
            </w:tcBorders>
            <w:vAlign w:val="center"/>
          </w:tcPr>
          <w:p w:rsidR="00123445" w:rsidRPr="00776D40" w:rsidRDefault="00123445" w:rsidP="00CC7E52">
            <w:pPr>
              <w:spacing w:line="312" w:lineRule="auto"/>
              <w:jc w:val="center"/>
              <w:rPr>
                <w:sz w:val="24"/>
                <w:szCs w:val="24"/>
              </w:rPr>
            </w:pPr>
            <w:r>
              <w:rPr>
                <w:sz w:val="24"/>
                <w:szCs w:val="24"/>
              </w:rPr>
              <w:t>Lầ</w:t>
            </w:r>
            <w:r w:rsidRPr="00776D40">
              <w:rPr>
                <w:sz w:val="24"/>
                <w:szCs w:val="24"/>
              </w:rPr>
              <w:t>n</w:t>
            </w:r>
            <w:r>
              <w:rPr>
                <w:sz w:val="24"/>
                <w:szCs w:val="24"/>
              </w:rPr>
              <w:t xml:space="preserve"> </w:t>
            </w:r>
            <w:r w:rsidRPr="00776D40">
              <w:rPr>
                <w:sz w:val="24"/>
                <w:szCs w:val="24"/>
              </w:rPr>
              <w:t>1</w:t>
            </w:r>
          </w:p>
        </w:tc>
        <w:tc>
          <w:tcPr>
            <w:tcW w:w="1005" w:type="dxa"/>
            <w:tcBorders>
              <w:top w:val="dotted" w:sz="4" w:space="0" w:color="auto"/>
              <w:bottom w:val="dotted" w:sz="4" w:space="0" w:color="auto"/>
            </w:tcBorders>
            <w:vAlign w:val="center"/>
          </w:tcPr>
          <w:p w:rsidR="00123445" w:rsidRPr="00776D40" w:rsidRDefault="00123445" w:rsidP="00CC7E52">
            <w:pPr>
              <w:spacing w:line="312" w:lineRule="auto"/>
              <w:jc w:val="center"/>
              <w:rPr>
                <w:sz w:val="24"/>
                <w:szCs w:val="24"/>
              </w:rPr>
            </w:pPr>
            <w:r w:rsidRPr="00776D40">
              <w:rPr>
                <w:sz w:val="24"/>
                <w:szCs w:val="24"/>
              </w:rPr>
              <w:t>Lần</w:t>
            </w:r>
            <w:r>
              <w:rPr>
                <w:sz w:val="24"/>
                <w:szCs w:val="24"/>
              </w:rPr>
              <w:t xml:space="preserve"> </w:t>
            </w:r>
            <w:r w:rsidRPr="00776D40">
              <w:rPr>
                <w:sz w:val="24"/>
                <w:szCs w:val="24"/>
              </w:rPr>
              <w:t>2</w:t>
            </w:r>
          </w:p>
        </w:tc>
        <w:tc>
          <w:tcPr>
            <w:tcW w:w="1360" w:type="dxa"/>
            <w:tcBorders>
              <w:top w:val="dotted" w:sz="4" w:space="0" w:color="auto"/>
              <w:bottom w:val="dotted" w:sz="4" w:space="0" w:color="auto"/>
            </w:tcBorders>
          </w:tcPr>
          <w:p w:rsidR="00123445" w:rsidRPr="00776D40" w:rsidRDefault="00123445" w:rsidP="00CC7E52">
            <w:pPr>
              <w:spacing w:line="312" w:lineRule="auto"/>
              <w:jc w:val="center"/>
              <w:rPr>
                <w:sz w:val="24"/>
                <w:szCs w:val="24"/>
              </w:rPr>
            </w:pPr>
          </w:p>
        </w:tc>
        <w:tc>
          <w:tcPr>
            <w:tcW w:w="1276" w:type="dxa"/>
            <w:tcBorders>
              <w:top w:val="dotted" w:sz="4" w:space="0" w:color="auto"/>
              <w:bottom w:val="dotted" w:sz="4" w:space="0" w:color="auto"/>
            </w:tcBorders>
          </w:tcPr>
          <w:p w:rsidR="00123445" w:rsidRPr="00776D40"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Pr="00776D40" w:rsidRDefault="00123445" w:rsidP="00CC7E52">
            <w:pPr>
              <w:spacing w:line="312" w:lineRule="auto"/>
              <w:rPr>
                <w:sz w:val="24"/>
                <w:szCs w:val="24"/>
              </w:rPr>
            </w:pPr>
            <w:r w:rsidRPr="00776D40">
              <w:rPr>
                <w:sz w:val="24"/>
                <w:szCs w:val="24"/>
              </w:rPr>
              <w:t>Buộc ra khỏi KTX, hủy hợp đồng ở trong KTX.</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11</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Làm hư hỏng tài sản trong KTX, lớp học, phòng thí nghiệm, bệnh viện thực hành hoặc các tài sản khác trong trường và nơi đi thực tế, thực tập ngoài trường.</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3</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4</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Kèm theo bồi thường tài sản theo giá trị thực tế; trường hợp đặc biệt nghiêm trọng Nhà trường có thể đình chỉ 1 năm hoặc buộc thôi học nếu vi phạm ngay từ lần đầu.</w:t>
            </w:r>
          </w:p>
        </w:tc>
      </w:tr>
      <w:tr w:rsidR="00123445" w:rsidRPr="00CA1AB5" w:rsidTr="00CC7E52">
        <w:tc>
          <w:tcPr>
            <w:tcW w:w="603" w:type="dxa"/>
            <w:tcBorders>
              <w:top w:val="dotted" w:sz="4" w:space="0" w:color="auto"/>
              <w:bottom w:val="dotted" w:sz="4" w:space="0" w:color="auto"/>
            </w:tcBorders>
            <w:vAlign w:val="center"/>
          </w:tcPr>
          <w:p w:rsidR="00123445" w:rsidRPr="00776D40" w:rsidRDefault="00123445" w:rsidP="00CC7E52">
            <w:pPr>
              <w:spacing w:line="312" w:lineRule="auto"/>
              <w:ind w:right="-443"/>
              <w:rPr>
                <w:sz w:val="24"/>
                <w:szCs w:val="24"/>
              </w:rPr>
            </w:pPr>
            <w:r>
              <w:rPr>
                <w:sz w:val="24"/>
                <w:szCs w:val="24"/>
              </w:rPr>
              <w:t>12</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Uống rượu, bia:</w:t>
            </w:r>
          </w:p>
          <w:p w:rsidR="00123445" w:rsidRDefault="00123445" w:rsidP="00CC7E52">
            <w:pPr>
              <w:spacing w:line="312" w:lineRule="auto"/>
              <w:rPr>
                <w:sz w:val="24"/>
                <w:szCs w:val="24"/>
              </w:rPr>
            </w:pPr>
            <w:r>
              <w:rPr>
                <w:sz w:val="24"/>
                <w:szCs w:val="24"/>
              </w:rPr>
              <w:t>- khi đến lớp, gây mất trật tự</w:t>
            </w:r>
          </w:p>
          <w:p w:rsidR="00123445" w:rsidRDefault="00123445" w:rsidP="00CC7E52">
            <w:pPr>
              <w:spacing w:line="312" w:lineRule="auto"/>
              <w:rPr>
                <w:sz w:val="24"/>
                <w:szCs w:val="24"/>
              </w:rPr>
            </w:pPr>
            <w:r>
              <w:rPr>
                <w:sz w:val="24"/>
                <w:szCs w:val="24"/>
              </w:rPr>
              <w:t>- Gây gổ đánh nhau</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p w:rsidR="00123445" w:rsidRDefault="00123445" w:rsidP="00CC7E52">
            <w:pPr>
              <w:spacing w:line="312" w:lineRule="auto"/>
              <w:jc w:val="center"/>
              <w:rPr>
                <w:sz w:val="24"/>
                <w:szCs w:val="24"/>
              </w:rPr>
            </w:pPr>
            <w:r>
              <w:rPr>
                <w:sz w:val="24"/>
                <w:szCs w:val="24"/>
              </w:rPr>
              <w:t>Lần 1</w:t>
            </w:r>
          </w:p>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p w:rsidR="00123445" w:rsidRDefault="00123445" w:rsidP="00CC7E52">
            <w:pPr>
              <w:spacing w:line="312" w:lineRule="auto"/>
              <w:jc w:val="center"/>
              <w:rPr>
                <w:sz w:val="24"/>
                <w:szCs w:val="24"/>
              </w:rPr>
            </w:pPr>
            <w:r>
              <w:rPr>
                <w:sz w:val="24"/>
                <w:szCs w:val="24"/>
              </w:rPr>
              <w:t>Lần 2</w:t>
            </w:r>
          </w:p>
          <w:p w:rsidR="00123445" w:rsidRDefault="00123445" w:rsidP="00CC7E52">
            <w:pPr>
              <w:spacing w:line="312" w:lineRule="auto"/>
              <w:jc w:val="center"/>
              <w:rPr>
                <w:sz w:val="24"/>
                <w:szCs w:val="24"/>
              </w:rPr>
            </w:pPr>
            <w:r>
              <w:rPr>
                <w:sz w:val="24"/>
                <w:szCs w:val="24"/>
              </w:rPr>
              <w:t>Lần 1</w:t>
            </w:r>
          </w:p>
        </w:tc>
        <w:tc>
          <w:tcPr>
            <w:tcW w:w="1360" w:type="dxa"/>
            <w:tcBorders>
              <w:top w:val="dotted" w:sz="4" w:space="0" w:color="auto"/>
              <w:bottom w:val="dotted" w:sz="4" w:space="0" w:color="auto"/>
            </w:tcBorders>
          </w:tcPr>
          <w:p w:rsidR="00123445" w:rsidRDefault="00123445" w:rsidP="00CC7E52">
            <w:pPr>
              <w:spacing w:line="312" w:lineRule="auto"/>
              <w:jc w:val="center"/>
              <w:rPr>
                <w:sz w:val="24"/>
                <w:szCs w:val="24"/>
              </w:rPr>
            </w:pPr>
          </w:p>
          <w:p w:rsidR="00123445" w:rsidRDefault="00123445" w:rsidP="00CC7E52">
            <w:pPr>
              <w:spacing w:line="312" w:lineRule="auto"/>
              <w:jc w:val="center"/>
              <w:rPr>
                <w:sz w:val="24"/>
                <w:szCs w:val="24"/>
              </w:rPr>
            </w:pPr>
            <w:r>
              <w:rPr>
                <w:sz w:val="24"/>
                <w:szCs w:val="24"/>
              </w:rPr>
              <w:t>Lần 3</w:t>
            </w:r>
          </w:p>
          <w:p w:rsidR="00123445" w:rsidRDefault="00123445" w:rsidP="00CC7E52">
            <w:pPr>
              <w:spacing w:line="312" w:lineRule="auto"/>
              <w:jc w:val="center"/>
              <w:rPr>
                <w:sz w:val="24"/>
                <w:szCs w:val="24"/>
              </w:rPr>
            </w:pPr>
            <w:r>
              <w:rPr>
                <w:sz w:val="24"/>
                <w:szCs w:val="24"/>
              </w:rPr>
              <w:t>Lần 2</w:t>
            </w:r>
          </w:p>
        </w:tc>
        <w:tc>
          <w:tcPr>
            <w:tcW w:w="1276" w:type="dxa"/>
            <w:tcBorders>
              <w:top w:val="dotted" w:sz="4" w:space="0" w:color="auto"/>
              <w:bottom w:val="dotted" w:sz="4" w:space="0" w:color="auto"/>
            </w:tcBorders>
          </w:tcPr>
          <w:p w:rsidR="00123445" w:rsidRDefault="00123445" w:rsidP="00CC7E52">
            <w:pPr>
              <w:spacing w:line="312" w:lineRule="auto"/>
              <w:jc w:val="center"/>
              <w:rPr>
                <w:sz w:val="24"/>
                <w:szCs w:val="24"/>
              </w:rPr>
            </w:pPr>
          </w:p>
          <w:p w:rsidR="00123445" w:rsidRDefault="00123445" w:rsidP="00CC7E52">
            <w:pPr>
              <w:spacing w:line="312" w:lineRule="auto"/>
              <w:jc w:val="center"/>
              <w:rPr>
                <w:sz w:val="24"/>
                <w:szCs w:val="24"/>
              </w:rPr>
            </w:pPr>
            <w:r>
              <w:rPr>
                <w:sz w:val="24"/>
                <w:szCs w:val="24"/>
              </w:rPr>
              <w:t>Lần 4</w:t>
            </w:r>
          </w:p>
          <w:p w:rsidR="00123445" w:rsidRDefault="00123445" w:rsidP="00CC7E52">
            <w:pPr>
              <w:spacing w:line="312" w:lineRule="auto"/>
              <w:jc w:val="center"/>
              <w:rPr>
                <w:sz w:val="24"/>
                <w:szCs w:val="24"/>
              </w:rPr>
            </w:pPr>
            <w:r>
              <w:rPr>
                <w:sz w:val="24"/>
                <w:szCs w:val="24"/>
              </w:rPr>
              <w:t>Lần 3</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Gây gổ trong lớp, phòng thực tập, trong khu ký túc xá hoặc ngoài khu vực trường.</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13</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Hút thuốc lá trong lớp, phòng thí nghiệm và nơi cấm</w:t>
            </w:r>
          </w:p>
          <w:p w:rsidR="00123445" w:rsidRDefault="00123445" w:rsidP="00CC7E52">
            <w:pPr>
              <w:spacing w:line="312" w:lineRule="auto"/>
              <w:rPr>
                <w:sz w:val="24"/>
                <w:szCs w:val="24"/>
              </w:rPr>
            </w:pPr>
            <w:r>
              <w:rPr>
                <w:sz w:val="24"/>
                <w:szCs w:val="24"/>
              </w:rPr>
              <w:t>hút thuốc lá theo quy định</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3</w:t>
            </w: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Từ lần 3 trở lên, xử lý từ khiển trách đến cảnh cáo</w:t>
            </w:r>
          </w:p>
        </w:tc>
      </w:tr>
      <w:tr w:rsidR="00123445"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14</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Đánh bạc dưới mọi hình thức</w:t>
            </w:r>
          </w:p>
        </w:tc>
        <w:tc>
          <w:tcPr>
            <w:tcW w:w="1072"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2</w:t>
            </w: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3</w:t>
            </w: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4</w:t>
            </w:r>
          </w:p>
        </w:tc>
        <w:tc>
          <w:tcPr>
            <w:tcW w:w="491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Tuỳ mức độ giao cho cơ quan chức năng xử lý theo quy định của pháp luật</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15</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Tàng trữ, lưu hành, truy cập, sử dụng sản phẩm văn hoá đồi truỵ hoặc tham gia các hoạt động mê tín dị đoan, hoạt động tôn giáo trái phép</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Lần1</w:t>
            </w: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3</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4</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Nếu nghiêm trọng giao cho cơ quan chức năng xử lý theo quy định của Pháp luật</w:t>
            </w:r>
          </w:p>
        </w:tc>
      </w:tr>
      <w:tr w:rsidR="00123445" w:rsidTr="00CC7E52">
        <w:tc>
          <w:tcPr>
            <w:tcW w:w="603" w:type="dxa"/>
            <w:tcBorders>
              <w:top w:val="dotted" w:sz="4" w:space="0" w:color="auto"/>
            </w:tcBorders>
            <w:vAlign w:val="center"/>
          </w:tcPr>
          <w:p w:rsidR="00123445" w:rsidRDefault="00123445" w:rsidP="00CC7E52">
            <w:pPr>
              <w:spacing w:line="312" w:lineRule="auto"/>
              <w:ind w:right="-443"/>
              <w:rPr>
                <w:sz w:val="24"/>
                <w:szCs w:val="24"/>
              </w:rPr>
            </w:pPr>
            <w:r>
              <w:rPr>
                <w:sz w:val="24"/>
                <w:szCs w:val="24"/>
              </w:rPr>
              <w:lastRenderedPageBreak/>
              <w:t>16</w:t>
            </w:r>
          </w:p>
        </w:tc>
        <w:tc>
          <w:tcPr>
            <w:tcW w:w="5293" w:type="dxa"/>
            <w:tcBorders>
              <w:top w:val="dotted" w:sz="4" w:space="0" w:color="auto"/>
            </w:tcBorders>
            <w:vAlign w:val="center"/>
          </w:tcPr>
          <w:p w:rsidR="00123445" w:rsidRDefault="00123445" w:rsidP="00CC7E52">
            <w:pPr>
              <w:spacing w:line="312" w:lineRule="auto"/>
              <w:rPr>
                <w:sz w:val="24"/>
                <w:szCs w:val="24"/>
              </w:rPr>
            </w:pPr>
            <w:r>
              <w:rPr>
                <w:sz w:val="24"/>
                <w:szCs w:val="24"/>
              </w:rPr>
              <w:t>Buôn bán, vận chuyển, tàng trữ, lôi kéo người khác sử dụng chất ma tuý,</w:t>
            </w:r>
          </w:p>
        </w:tc>
        <w:tc>
          <w:tcPr>
            <w:tcW w:w="1072" w:type="dxa"/>
            <w:tcBorders>
              <w:top w:val="dotted" w:sz="4" w:space="0" w:color="auto"/>
            </w:tcBorders>
            <w:vAlign w:val="center"/>
          </w:tcPr>
          <w:p w:rsidR="00123445" w:rsidRDefault="00123445" w:rsidP="00CC7E52">
            <w:pPr>
              <w:spacing w:line="312" w:lineRule="auto"/>
              <w:jc w:val="center"/>
              <w:rPr>
                <w:sz w:val="24"/>
                <w:szCs w:val="24"/>
              </w:rPr>
            </w:pPr>
          </w:p>
        </w:tc>
        <w:tc>
          <w:tcPr>
            <w:tcW w:w="1005" w:type="dxa"/>
            <w:tcBorders>
              <w:top w:val="dotted" w:sz="4" w:space="0" w:color="auto"/>
            </w:tcBorders>
            <w:vAlign w:val="center"/>
          </w:tcPr>
          <w:p w:rsidR="00123445" w:rsidRDefault="00123445" w:rsidP="00CC7E52">
            <w:pPr>
              <w:spacing w:line="312" w:lineRule="auto"/>
              <w:jc w:val="center"/>
              <w:rPr>
                <w:sz w:val="24"/>
                <w:szCs w:val="24"/>
              </w:rPr>
            </w:pPr>
          </w:p>
        </w:tc>
        <w:tc>
          <w:tcPr>
            <w:tcW w:w="1360" w:type="dxa"/>
            <w:tcBorders>
              <w:top w:val="dotted" w:sz="4" w:space="0" w:color="auto"/>
            </w:tcBorders>
            <w:vAlign w:val="center"/>
          </w:tcPr>
          <w:p w:rsidR="00123445" w:rsidRDefault="00123445" w:rsidP="00CC7E52">
            <w:pPr>
              <w:spacing w:line="312" w:lineRule="auto"/>
              <w:jc w:val="center"/>
              <w:rPr>
                <w:sz w:val="24"/>
                <w:szCs w:val="24"/>
              </w:rPr>
            </w:pPr>
          </w:p>
        </w:tc>
        <w:tc>
          <w:tcPr>
            <w:tcW w:w="1276" w:type="dxa"/>
            <w:tcBorders>
              <w:top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4913" w:type="dxa"/>
            <w:tcBorders>
              <w:top w:val="dotted" w:sz="4" w:space="0" w:color="auto"/>
            </w:tcBorders>
            <w:vAlign w:val="center"/>
          </w:tcPr>
          <w:p w:rsidR="00123445" w:rsidRDefault="00123445" w:rsidP="00CC7E52">
            <w:pPr>
              <w:spacing w:line="312" w:lineRule="auto"/>
              <w:rPr>
                <w:sz w:val="24"/>
                <w:szCs w:val="24"/>
              </w:rPr>
            </w:pPr>
            <w:r>
              <w:rPr>
                <w:sz w:val="24"/>
                <w:szCs w:val="24"/>
              </w:rPr>
              <w:t>Giao cho cơ quan chức năng xử lý theo quy định của pháp luật</w:t>
            </w:r>
          </w:p>
        </w:tc>
      </w:tr>
      <w:tr w:rsidR="00123445" w:rsidTr="00CC7E52">
        <w:trPr>
          <w:trHeight w:val="1065"/>
        </w:trPr>
        <w:tc>
          <w:tcPr>
            <w:tcW w:w="603" w:type="dxa"/>
            <w:tcBorders>
              <w:bottom w:val="dotted" w:sz="4" w:space="0" w:color="auto"/>
            </w:tcBorders>
            <w:vAlign w:val="center"/>
          </w:tcPr>
          <w:p w:rsidR="00123445" w:rsidRDefault="00123445" w:rsidP="00CC7E52">
            <w:pPr>
              <w:spacing w:line="312" w:lineRule="auto"/>
              <w:ind w:right="-443"/>
              <w:rPr>
                <w:sz w:val="24"/>
                <w:szCs w:val="24"/>
              </w:rPr>
            </w:pPr>
            <w:r>
              <w:rPr>
                <w:sz w:val="24"/>
                <w:szCs w:val="24"/>
              </w:rPr>
              <w:t>17</w:t>
            </w:r>
          </w:p>
        </w:tc>
        <w:tc>
          <w:tcPr>
            <w:tcW w:w="5293" w:type="dxa"/>
            <w:tcBorders>
              <w:bottom w:val="dotted" w:sz="4" w:space="0" w:color="auto"/>
            </w:tcBorders>
            <w:vAlign w:val="center"/>
          </w:tcPr>
          <w:p w:rsidR="00123445" w:rsidRDefault="00123445" w:rsidP="00CC7E52">
            <w:pPr>
              <w:spacing w:line="312" w:lineRule="auto"/>
              <w:rPr>
                <w:sz w:val="24"/>
                <w:szCs w:val="24"/>
              </w:rPr>
            </w:pPr>
            <w:r>
              <w:rPr>
                <w:sz w:val="24"/>
                <w:szCs w:val="24"/>
              </w:rPr>
              <w:t>Sử dụng ma tuý nếu tự nguyện trình báo với phòng CTHSSV.</w:t>
            </w:r>
          </w:p>
        </w:tc>
        <w:tc>
          <w:tcPr>
            <w:tcW w:w="1072" w:type="dxa"/>
            <w:tcBorders>
              <w:bottom w:val="dotted" w:sz="4" w:space="0" w:color="auto"/>
            </w:tcBorders>
          </w:tcPr>
          <w:p w:rsidR="00123445" w:rsidRDefault="00123445" w:rsidP="00CC7E52">
            <w:pPr>
              <w:spacing w:line="312" w:lineRule="auto"/>
              <w:jc w:val="center"/>
              <w:rPr>
                <w:sz w:val="24"/>
                <w:szCs w:val="24"/>
              </w:rPr>
            </w:pPr>
          </w:p>
        </w:tc>
        <w:tc>
          <w:tcPr>
            <w:tcW w:w="1005" w:type="dxa"/>
            <w:tcBorders>
              <w:bottom w:val="dotted" w:sz="4" w:space="0" w:color="auto"/>
            </w:tcBorders>
          </w:tcPr>
          <w:p w:rsidR="00123445" w:rsidRDefault="00123445" w:rsidP="00CC7E52">
            <w:pPr>
              <w:spacing w:line="312" w:lineRule="auto"/>
              <w:jc w:val="center"/>
              <w:rPr>
                <w:sz w:val="24"/>
                <w:szCs w:val="24"/>
              </w:rPr>
            </w:pPr>
          </w:p>
        </w:tc>
        <w:tc>
          <w:tcPr>
            <w:tcW w:w="1360" w:type="dxa"/>
            <w:tcBorders>
              <w:bottom w:val="dotted" w:sz="4" w:space="0" w:color="auto"/>
            </w:tcBorders>
          </w:tcPr>
          <w:p w:rsidR="00123445" w:rsidRDefault="00123445" w:rsidP="00CC7E52">
            <w:pPr>
              <w:spacing w:line="312" w:lineRule="auto"/>
              <w:jc w:val="center"/>
              <w:rPr>
                <w:sz w:val="24"/>
                <w:szCs w:val="24"/>
              </w:rPr>
            </w:pPr>
          </w:p>
        </w:tc>
        <w:tc>
          <w:tcPr>
            <w:tcW w:w="1276" w:type="dxa"/>
            <w:tcBorders>
              <w:bottom w:val="dotted" w:sz="4" w:space="0" w:color="auto"/>
            </w:tcBorders>
          </w:tcPr>
          <w:p w:rsidR="00123445" w:rsidRDefault="00123445" w:rsidP="00CC7E52">
            <w:pPr>
              <w:spacing w:line="312" w:lineRule="auto"/>
              <w:rPr>
                <w:sz w:val="24"/>
                <w:szCs w:val="24"/>
              </w:rPr>
            </w:pPr>
          </w:p>
        </w:tc>
        <w:tc>
          <w:tcPr>
            <w:tcW w:w="4913" w:type="dxa"/>
            <w:tcBorders>
              <w:bottom w:val="dotted" w:sz="4" w:space="0" w:color="auto"/>
            </w:tcBorders>
            <w:vAlign w:val="center"/>
          </w:tcPr>
          <w:p w:rsidR="00123445" w:rsidRDefault="00123445" w:rsidP="00CC7E52">
            <w:pPr>
              <w:tabs>
                <w:tab w:val="num" w:pos="-66"/>
              </w:tabs>
              <w:spacing w:line="300" w:lineRule="exact"/>
              <w:rPr>
                <w:sz w:val="24"/>
                <w:szCs w:val="24"/>
              </w:rPr>
            </w:pPr>
            <w:r w:rsidRPr="006426C0">
              <w:rPr>
                <w:sz w:val="24"/>
                <w:szCs w:val="24"/>
              </w:rPr>
              <w:t xml:space="preserve">Lần 1: được Nhà trường cho về địa phương </w:t>
            </w:r>
            <w:r>
              <w:rPr>
                <w:sz w:val="24"/>
                <w:szCs w:val="24"/>
              </w:rPr>
              <w:t>01 năm để cai nghiện</w:t>
            </w:r>
          </w:p>
        </w:tc>
      </w:tr>
      <w:tr w:rsidR="00123445" w:rsidTr="00CC7E52">
        <w:trPr>
          <w:trHeight w:val="445"/>
        </w:trPr>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18</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 xml:space="preserve"> Sử dụng ma túy bị phát hiện</w:t>
            </w:r>
          </w:p>
        </w:tc>
        <w:tc>
          <w:tcPr>
            <w:tcW w:w="1072" w:type="dxa"/>
            <w:tcBorders>
              <w:top w:val="dotted" w:sz="4" w:space="0" w:color="auto"/>
              <w:bottom w:val="dotted" w:sz="4" w:space="0" w:color="auto"/>
            </w:tcBorders>
          </w:tcPr>
          <w:p w:rsidR="00123445" w:rsidRDefault="00123445" w:rsidP="00CC7E52">
            <w:pPr>
              <w:spacing w:line="312" w:lineRule="auto"/>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4913" w:type="dxa"/>
            <w:tcBorders>
              <w:top w:val="dotted" w:sz="4" w:space="0" w:color="auto"/>
              <w:bottom w:val="dotted" w:sz="4" w:space="0" w:color="auto"/>
            </w:tcBorders>
          </w:tcPr>
          <w:p w:rsidR="00123445" w:rsidRDefault="00123445" w:rsidP="00CC7E52">
            <w:pPr>
              <w:spacing w:line="300" w:lineRule="exact"/>
              <w:rPr>
                <w:sz w:val="24"/>
                <w:szCs w:val="24"/>
              </w:rPr>
            </w:pPr>
            <w:r>
              <w:rPr>
                <w:sz w:val="24"/>
                <w:szCs w:val="24"/>
              </w:rPr>
              <w:t>Đình chỉ học tập 1 năm để cai nghiện</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19</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Chứa chấp, môi giới hoạt động mại dâm</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Giao cho cơ quan chức năng xử lý theo pháp luật.</w:t>
            </w:r>
          </w:p>
        </w:tc>
      </w:tr>
      <w:tr w:rsidR="00123445" w:rsidTr="00CC7E52">
        <w:trPr>
          <w:trHeight w:val="528"/>
        </w:trPr>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20</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Hoạt động mại dâm</w:t>
            </w:r>
          </w:p>
        </w:tc>
        <w:tc>
          <w:tcPr>
            <w:tcW w:w="1072"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2</w:t>
            </w: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3</w:t>
            </w: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4</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p>
        </w:tc>
      </w:tr>
      <w:tr w:rsidR="00123445" w:rsidTr="00CC7E52">
        <w:trPr>
          <w:trHeight w:val="1368"/>
        </w:trPr>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21</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Lấy cắp tài sản, chứa chấp , tiêu thụ tài sản do lấy cắp mà có</w:t>
            </w:r>
          </w:p>
          <w:p w:rsidR="00123445" w:rsidRDefault="00123445" w:rsidP="00CC7E52">
            <w:pPr>
              <w:spacing w:line="312" w:lineRule="auto"/>
              <w:rPr>
                <w:sz w:val="24"/>
                <w:szCs w:val="24"/>
              </w:rPr>
            </w:pP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r>
              <w:rPr>
                <w:sz w:val="24"/>
                <w:szCs w:val="24"/>
              </w:rPr>
              <w:t>Lần 1</w:t>
            </w:r>
          </w:p>
          <w:p w:rsidR="00123445" w:rsidRDefault="00123445" w:rsidP="00CC7E52">
            <w:pPr>
              <w:spacing w:line="312" w:lineRule="auto"/>
              <w:jc w:val="center"/>
              <w:rPr>
                <w:sz w:val="24"/>
                <w:szCs w:val="24"/>
              </w:rPr>
            </w:pPr>
            <w:r>
              <w:rPr>
                <w:sz w:val="24"/>
                <w:szCs w:val="24"/>
              </w:rPr>
              <w:t>Dưới 500.000</w:t>
            </w:r>
          </w:p>
          <w:p w:rsidR="00123445" w:rsidRDefault="00123445" w:rsidP="00CC7E52">
            <w:pPr>
              <w:spacing w:line="312" w:lineRule="auto"/>
              <w:rPr>
                <w:sz w:val="24"/>
                <w:szCs w:val="24"/>
              </w:rPr>
            </w:pPr>
            <w:r>
              <w:rPr>
                <w:sz w:val="24"/>
                <w:szCs w:val="24"/>
              </w:rPr>
              <w:t xml:space="preserve">  đồng</w:t>
            </w:r>
          </w:p>
        </w:tc>
        <w:tc>
          <w:tcPr>
            <w:tcW w:w="1360" w:type="dxa"/>
            <w:tcBorders>
              <w:top w:val="dotted" w:sz="4" w:space="0" w:color="auto"/>
              <w:bottom w:val="dotted" w:sz="4" w:space="0" w:color="auto"/>
            </w:tcBorders>
          </w:tcPr>
          <w:p w:rsidR="00123445" w:rsidRDefault="00123445" w:rsidP="00CC7E52">
            <w:pPr>
              <w:spacing w:line="312" w:lineRule="auto"/>
              <w:jc w:val="center"/>
              <w:rPr>
                <w:sz w:val="24"/>
                <w:szCs w:val="24"/>
              </w:rPr>
            </w:pPr>
            <w:r>
              <w:rPr>
                <w:sz w:val="24"/>
                <w:szCs w:val="24"/>
              </w:rPr>
              <w:t>Lần 1</w:t>
            </w:r>
          </w:p>
          <w:p w:rsidR="00123445" w:rsidRDefault="00123445" w:rsidP="00CC7E52">
            <w:pPr>
              <w:spacing w:line="312" w:lineRule="auto"/>
              <w:jc w:val="center"/>
              <w:rPr>
                <w:sz w:val="24"/>
                <w:szCs w:val="24"/>
              </w:rPr>
            </w:pPr>
            <w:r>
              <w:rPr>
                <w:sz w:val="24"/>
                <w:szCs w:val="24"/>
              </w:rPr>
              <w:t>Từ 500.000,</w:t>
            </w:r>
          </w:p>
          <w:p w:rsidR="00123445" w:rsidRDefault="00123445" w:rsidP="00CC7E52">
            <w:pPr>
              <w:spacing w:line="312" w:lineRule="auto"/>
              <w:jc w:val="center"/>
              <w:rPr>
                <w:sz w:val="24"/>
                <w:szCs w:val="24"/>
              </w:rPr>
            </w:pPr>
            <w:r>
              <w:rPr>
                <w:sz w:val="24"/>
                <w:szCs w:val="24"/>
              </w:rPr>
              <w:t>đến dưới 1.000.000đ</w:t>
            </w:r>
          </w:p>
        </w:tc>
        <w:tc>
          <w:tcPr>
            <w:tcW w:w="1276" w:type="dxa"/>
            <w:tcBorders>
              <w:top w:val="dotted" w:sz="4" w:space="0" w:color="auto"/>
              <w:bottom w:val="dotted" w:sz="4" w:space="0" w:color="auto"/>
            </w:tcBorders>
          </w:tcPr>
          <w:p w:rsidR="00123445" w:rsidRDefault="00123445" w:rsidP="00CC7E52">
            <w:pPr>
              <w:spacing w:line="312" w:lineRule="auto"/>
              <w:jc w:val="center"/>
              <w:rPr>
                <w:sz w:val="24"/>
                <w:szCs w:val="24"/>
              </w:rPr>
            </w:pPr>
            <w:r>
              <w:rPr>
                <w:sz w:val="24"/>
                <w:szCs w:val="24"/>
              </w:rPr>
              <w:t>Lần 1</w:t>
            </w:r>
          </w:p>
          <w:p w:rsidR="00123445" w:rsidRDefault="00123445" w:rsidP="00CC7E52">
            <w:pPr>
              <w:spacing w:line="312" w:lineRule="auto"/>
              <w:jc w:val="center"/>
              <w:rPr>
                <w:sz w:val="24"/>
                <w:szCs w:val="24"/>
              </w:rPr>
            </w:pPr>
            <w:r>
              <w:rPr>
                <w:sz w:val="24"/>
                <w:szCs w:val="24"/>
              </w:rPr>
              <w:t>Từ 1.000.000đ trở lên</w:t>
            </w:r>
          </w:p>
        </w:tc>
        <w:tc>
          <w:tcPr>
            <w:tcW w:w="4913" w:type="dxa"/>
            <w:tcBorders>
              <w:top w:val="dotted" w:sz="4" w:space="0" w:color="auto"/>
              <w:bottom w:val="dotted" w:sz="4" w:space="0" w:color="auto"/>
            </w:tcBorders>
            <w:vAlign w:val="center"/>
          </w:tcPr>
          <w:p w:rsidR="00123445" w:rsidRDefault="00123445" w:rsidP="00CC7E52">
            <w:pPr>
              <w:spacing w:line="312" w:lineRule="auto"/>
              <w:rPr>
                <w:spacing w:val="-6"/>
                <w:sz w:val="24"/>
                <w:szCs w:val="24"/>
              </w:rPr>
            </w:pPr>
            <w:r>
              <w:rPr>
                <w:spacing w:val="-6"/>
                <w:sz w:val="24"/>
                <w:szCs w:val="24"/>
              </w:rPr>
              <w:t>Lần 2 từ 100.000 đồng trở lên đều bị đình chỉ học tập 1 năm về địa phương rèn luyện</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22</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Chứa chấp, buôn bán vũ khí, chất nổ, chất dễ cháy và các hàng cấm theo quy định của nhà nước</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Giao cho cơ quan chức năng xử lý theo quy định của pháp luật</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23</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Đưa phần tử xấu vào trong trường, KTX: gây ảnh hưởng đến an ninh, trật tự trong nhà trường</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Trong trường hợp đặc biệt nghiêm trọng, nhà trường có thể buộc thôi học nếu vi phạm lần đầu</w:t>
            </w:r>
          </w:p>
        </w:tc>
      </w:tr>
      <w:tr w:rsidR="00123445" w:rsidRPr="006426C0" w:rsidTr="00CC7E52">
        <w:tc>
          <w:tcPr>
            <w:tcW w:w="603" w:type="dxa"/>
            <w:tcBorders>
              <w:top w:val="dotted" w:sz="4" w:space="0" w:color="auto"/>
              <w:bottom w:val="dotted" w:sz="4" w:space="0" w:color="auto"/>
            </w:tcBorders>
            <w:vAlign w:val="center"/>
          </w:tcPr>
          <w:p w:rsidR="00123445" w:rsidRPr="00BB038D" w:rsidRDefault="00123445" w:rsidP="00CC7E52">
            <w:pPr>
              <w:spacing w:line="312" w:lineRule="auto"/>
              <w:ind w:right="-443"/>
              <w:rPr>
                <w:sz w:val="24"/>
                <w:szCs w:val="24"/>
              </w:rPr>
            </w:pPr>
            <w:r>
              <w:rPr>
                <w:sz w:val="24"/>
                <w:szCs w:val="24"/>
              </w:rPr>
              <w:t>24</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Đánh nhau gây thương tích hoặc tổ chức tham gia đánh nhau ngoài khu vực trường.</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4913" w:type="dxa"/>
            <w:tcBorders>
              <w:top w:val="dotted" w:sz="4" w:space="0" w:color="auto"/>
              <w:bottom w:val="dotted" w:sz="4" w:space="0" w:color="auto"/>
            </w:tcBorders>
            <w:vAlign w:val="center"/>
          </w:tcPr>
          <w:p w:rsidR="00123445" w:rsidRDefault="00123445" w:rsidP="00CC7E52">
            <w:pPr>
              <w:spacing w:line="312" w:lineRule="auto"/>
              <w:rPr>
                <w:spacing w:val="-4"/>
                <w:sz w:val="24"/>
                <w:szCs w:val="24"/>
              </w:rPr>
            </w:pPr>
            <w:r>
              <w:rPr>
                <w:spacing w:val="-4"/>
                <w:sz w:val="24"/>
                <w:szCs w:val="24"/>
              </w:rPr>
              <w:t>Nếu nghiêm trọng giao cho cơ quan chức năng xử lý theo quy định của pháp luật</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25</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Tham gia biểu tình, tụ tập đông người, khiếu kiện trái quy định của pháp luật</w:t>
            </w:r>
          </w:p>
        </w:tc>
        <w:tc>
          <w:tcPr>
            <w:tcW w:w="1072"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2</w:t>
            </w: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3</w:t>
            </w: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4</w:t>
            </w:r>
          </w:p>
        </w:tc>
        <w:tc>
          <w:tcPr>
            <w:tcW w:w="4913" w:type="dxa"/>
            <w:tcBorders>
              <w:top w:val="dotted" w:sz="4" w:space="0" w:color="auto"/>
              <w:bottom w:val="dotted" w:sz="4" w:space="0" w:color="auto"/>
            </w:tcBorders>
            <w:vAlign w:val="center"/>
          </w:tcPr>
          <w:p w:rsidR="00123445" w:rsidRPr="006426C0" w:rsidRDefault="00123445" w:rsidP="00CC7E52">
            <w:pPr>
              <w:spacing w:line="312" w:lineRule="auto"/>
              <w:rPr>
                <w:color w:val="FF0000"/>
                <w:sz w:val="24"/>
                <w:szCs w:val="24"/>
              </w:rPr>
            </w:pPr>
            <w:r>
              <w:rPr>
                <w:spacing w:val="-4"/>
                <w:sz w:val="24"/>
                <w:szCs w:val="24"/>
              </w:rPr>
              <w:t>Nếu nghiêm trọng giao cho cơ quan chức năng xử lý theo quy định của pháp luật</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26</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Kích động, lôi kéo người khác biểu tình, viết truyền đơn, áp phích trái với pháp  luật</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4913" w:type="dxa"/>
            <w:tcBorders>
              <w:top w:val="dotted" w:sz="4" w:space="0" w:color="auto"/>
              <w:bottom w:val="dotted" w:sz="4" w:space="0" w:color="auto"/>
            </w:tcBorders>
            <w:vAlign w:val="center"/>
          </w:tcPr>
          <w:p w:rsidR="00123445" w:rsidRDefault="00123445" w:rsidP="00CC7E52">
            <w:pPr>
              <w:spacing w:line="312" w:lineRule="auto"/>
              <w:rPr>
                <w:spacing w:val="-4"/>
                <w:sz w:val="24"/>
                <w:szCs w:val="24"/>
              </w:rPr>
            </w:pPr>
            <w:r>
              <w:rPr>
                <w:spacing w:val="-4"/>
                <w:sz w:val="24"/>
                <w:szCs w:val="24"/>
              </w:rPr>
              <w:t>Nếu nghiêm trọng giao cho cơ quan chức năng xử lý theo quy định của pháp luật</w:t>
            </w:r>
          </w:p>
        </w:tc>
      </w:tr>
      <w:tr w:rsidR="00123445"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27</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 xml:space="preserve">Có hành động quấy rối, dâm ô, xâm phạm nhân </w:t>
            </w:r>
            <w:r w:rsidRPr="00D1608E">
              <w:rPr>
                <w:sz w:val="24"/>
                <w:szCs w:val="24"/>
              </w:rPr>
              <w:lastRenderedPageBreak/>
              <w:t>phẩm, đời tư của người khác</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 xml:space="preserve">Tùy theo mức độ, xử lý từ khiển trách đến buộc </w:t>
            </w:r>
            <w:r>
              <w:rPr>
                <w:sz w:val="24"/>
                <w:szCs w:val="24"/>
              </w:rPr>
              <w:lastRenderedPageBreak/>
              <w:t xml:space="preserve">thôi học. </w:t>
            </w:r>
            <w:r>
              <w:rPr>
                <w:spacing w:val="-4"/>
                <w:sz w:val="24"/>
                <w:szCs w:val="24"/>
              </w:rPr>
              <w:t>Nếu nghiêm trọng giao cho cơ quan chức năng xử lý theo quy định của pháp luật</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lastRenderedPageBreak/>
              <w:t>28</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Vi phạm các quy định về an toàn giao thông</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3</w:t>
            </w: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4</w:t>
            </w: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Phải chịu phạt hành chính theo quy định của pháp luật</w:t>
            </w: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29</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Vi phạm quy định về đăng ký tạm trú, tạm vắng</w:t>
            </w:r>
          </w:p>
        </w:tc>
        <w:tc>
          <w:tcPr>
            <w:tcW w:w="1072"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1</w:t>
            </w:r>
          </w:p>
        </w:tc>
        <w:tc>
          <w:tcPr>
            <w:tcW w:w="1005"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r>
              <w:rPr>
                <w:sz w:val="24"/>
                <w:szCs w:val="24"/>
              </w:rPr>
              <w:t>Lần 2</w:t>
            </w:r>
          </w:p>
        </w:tc>
        <w:tc>
          <w:tcPr>
            <w:tcW w:w="1360"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vAlign w:val="center"/>
          </w:tcPr>
          <w:p w:rsidR="00123445"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Phải chịu phạt hành chính theo quy định của pháp luật</w:t>
            </w:r>
          </w:p>
        </w:tc>
      </w:tr>
      <w:tr w:rsidR="00123445" w:rsidRPr="00572EBC" w:rsidTr="00CC7E52">
        <w:tc>
          <w:tcPr>
            <w:tcW w:w="603" w:type="dxa"/>
            <w:tcBorders>
              <w:top w:val="dotted" w:sz="4" w:space="0" w:color="auto"/>
              <w:bottom w:val="dotted" w:sz="4" w:space="0" w:color="auto"/>
            </w:tcBorders>
            <w:vAlign w:val="center"/>
          </w:tcPr>
          <w:p w:rsidR="00123445" w:rsidRPr="00D1608E" w:rsidRDefault="00123445" w:rsidP="00CC7E52">
            <w:pPr>
              <w:spacing w:line="312" w:lineRule="auto"/>
              <w:ind w:right="-443"/>
              <w:rPr>
                <w:sz w:val="24"/>
                <w:szCs w:val="24"/>
              </w:rPr>
            </w:pPr>
            <w:r w:rsidRPr="00D1608E">
              <w:rPr>
                <w:sz w:val="24"/>
                <w:szCs w:val="24"/>
              </w:rPr>
              <w:t>30</w:t>
            </w:r>
          </w:p>
        </w:tc>
        <w:tc>
          <w:tcPr>
            <w:tcW w:w="5293" w:type="dxa"/>
            <w:tcBorders>
              <w:top w:val="dotted" w:sz="4" w:space="0" w:color="auto"/>
              <w:bottom w:val="dotted" w:sz="4" w:space="0" w:color="auto"/>
            </w:tcBorders>
            <w:vAlign w:val="center"/>
          </w:tcPr>
          <w:p w:rsidR="00123445" w:rsidRPr="00D1608E" w:rsidRDefault="00123445" w:rsidP="00CC7E52">
            <w:pPr>
              <w:spacing w:line="312" w:lineRule="auto"/>
              <w:rPr>
                <w:sz w:val="24"/>
                <w:szCs w:val="24"/>
              </w:rPr>
            </w:pPr>
            <w:r w:rsidRPr="00D1608E">
              <w:rPr>
                <w:sz w:val="24"/>
                <w:szCs w:val="24"/>
              </w:rPr>
              <w:t>Vi phạm pháp luật, bị xử phạt tù nhưng được hưởng án treo</w:t>
            </w:r>
          </w:p>
        </w:tc>
        <w:tc>
          <w:tcPr>
            <w:tcW w:w="1072"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p>
        </w:tc>
        <w:tc>
          <w:tcPr>
            <w:tcW w:w="1005"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p>
        </w:tc>
        <w:tc>
          <w:tcPr>
            <w:tcW w:w="1360"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1</w:t>
            </w:r>
          </w:p>
        </w:tc>
        <w:tc>
          <w:tcPr>
            <w:tcW w:w="1276" w:type="dxa"/>
            <w:tcBorders>
              <w:top w:val="dotted" w:sz="4" w:space="0" w:color="auto"/>
              <w:bottom w:val="dotted" w:sz="4" w:space="0" w:color="auto"/>
            </w:tcBorders>
            <w:vAlign w:val="center"/>
          </w:tcPr>
          <w:p w:rsidR="00123445" w:rsidRPr="00D1608E" w:rsidRDefault="00123445" w:rsidP="00CC7E52">
            <w:pPr>
              <w:spacing w:line="312" w:lineRule="auto"/>
              <w:jc w:val="center"/>
              <w:rPr>
                <w:sz w:val="24"/>
                <w:szCs w:val="24"/>
              </w:rPr>
            </w:pPr>
            <w:r w:rsidRPr="00D1608E">
              <w:rPr>
                <w:sz w:val="24"/>
                <w:szCs w:val="24"/>
              </w:rPr>
              <w:t>Lần 2</w:t>
            </w:r>
          </w:p>
        </w:tc>
        <w:tc>
          <w:tcPr>
            <w:tcW w:w="4913" w:type="dxa"/>
            <w:tcBorders>
              <w:top w:val="dotted" w:sz="4" w:space="0" w:color="auto"/>
              <w:bottom w:val="dotted" w:sz="4" w:space="0" w:color="auto"/>
            </w:tcBorders>
            <w:vAlign w:val="center"/>
          </w:tcPr>
          <w:p w:rsidR="00123445" w:rsidRPr="00572EBC" w:rsidRDefault="00123445" w:rsidP="00CC7E52">
            <w:pPr>
              <w:spacing w:line="312" w:lineRule="auto"/>
              <w:rPr>
                <w:color w:val="FF0000"/>
                <w:sz w:val="24"/>
                <w:szCs w:val="24"/>
              </w:rPr>
            </w:pPr>
          </w:p>
        </w:tc>
      </w:tr>
      <w:tr w:rsidR="00123445" w:rsidTr="00CC7E52">
        <w:tc>
          <w:tcPr>
            <w:tcW w:w="603" w:type="dxa"/>
            <w:tcBorders>
              <w:top w:val="dotted" w:sz="4" w:space="0" w:color="auto"/>
              <w:bottom w:val="dotted" w:sz="4" w:space="0" w:color="auto"/>
            </w:tcBorders>
            <w:vAlign w:val="center"/>
          </w:tcPr>
          <w:p w:rsidR="00123445" w:rsidRDefault="00123445" w:rsidP="00CC7E52">
            <w:pPr>
              <w:spacing w:line="312" w:lineRule="auto"/>
              <w:ind w:right="-443"/>
              <w:rPr>
                <w:sz w:val="24"/>
                <w:szCs w:val="24"/>
              </w:rPr>
            </w:pPr>
            <w:r>
              <w:rPr>
                <w:sz w:val="24"/>
                <w:szCs w:val="24"/>
              </w:rPr>
              <w:t>31</w:t>
            </w:r>
          </w:p>
        </w:tc>
        <w:tc>
          <w:tcPr>
            <w:tcW w:w="529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Các vi phạm khác</w:t>
            </w:r>
          </w:p>
        </w:tc>
        <w:tc>
          <w:tcPr>
            <w:tcW w:w="1072"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005"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360"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1276" w:type="dxa"/>
            <w:tcBorders>
              <w:top w:val="dotted" w:sz="4" w:space="0" w:color="auto"/>
              <w:bottom w:val="dotted" w:sz="4" w:space="0" w:color="auto"/>
            </w:tcBorders>
          </w:tcPr>
          <w:p w:rsidR="00123445" w:rsidRDefault="00123445" w:rsidP="00CC7E52">
            <w:pPr>
              <w:spacing w:line="312" w:lineRule="auto"/>
              <w:jc w:val="center"/>
              <w:rPr>
                <w:sz w:val="24"/>
                <w:szCs w:val="24"/>
              </w:rPr>
            </w:pPr>
          </w:p>
        </w:tc>
        <w:tc>
          <w:tcPr>
            <w:tcW w:w="4913" w:type="dxa"/>
            <w:tcBorders>
              <w:top w:val="dotted" w:sz="4" w:space="0" w:color="auto"/>
              <w:bottom w:val="dotted" w:sz="4" w:space="0" w:color="auto"/>
            </w:tcBorders>
            <w:vAlign w:val="center"/>
          </w:tcPr>
          <w:p w:rsidR="00123445" w:rsidRDefault="00123445" w:rsidP="00CC7E52">
            <w:pPr>
              <w:spacing w:line="312" w:lineRule="auto"/>
              <w:rPr>
                <w:sz w:val="24"/>
                <w:szCs w:val="24"/>
              </w:rPr>
            </w:pPr>
            <w:r>
              <w:rPr>
                <w:sz w:val="24"/>
                <w:szCs w:val="24"/>
              </w:rPr>
              <w:t>Tùy theo mức độ, nhà trường xem xét, nhắc nhở, phê bình, trừ điểm rèn luyện hoặc xử lý từ khiển trách đến buộc thôi học</w:t>
            </w:r>
          </w:p>
        </w:tc>
      </w:tr>
    </w:tbl>
    <w:p w:rsidR="00123445" w:rsidRDefault="00123445" w:rsidP="00123445">
      <w:pPr>
        <w:spacing w:line="312" w:lineRule="auto"/>
        <w:ind w:right="-567" w:firstLine="180"/>
        <w:jc w:val="center"/>
        <w:rPr>
          <w:b/>
          <w:bCs/>
          <w:i/>
          <w:sz w:val="26"/>
        </w:rPr>
      </w:pPr>
    </w:p>
    <w:p w:rsidR="00123445" w:rsidRDefault="00123445" w:rsidP="00123445">
      <w:pPr>
        <w:spacing w:line="312" w:lineRule="auto"/>
        <w:ind w:right="-567" w:firstLine="180"/>
        <w:jc w:val="center"/>
        <w:rPr>
          <w:b/>
          <w:bCs/>
          <w:i/>
          <w:sz w:val="26"/>
        </w:rPr>
      </w:pPr>
      <w:r>
        <w:rPr>
          <w:b/>
          <w:bCs/>
          <w:i/>
          <w:sz w:val="26"/>
        </w:rPr>
        <w:t>Quy định này thực hiện từ năm học 2017 - 2018.</w:t>
      </w:r>
    </w:p>
    <w:p w:rsidR="00123445" w:rsidRDefault="00123445" w:rsidP="00123445">
      <w:pPr>
        <w:spacing w:line="312" w:lineRule="auto"/>
        <w:ind w:right="-567" w:firstLine="180"/>
        <w:jc w:val="center"/>
        <w:rPr>
          <w:b/>
          <w:bCs/>
          <w:i/>
          <w:sz w:val="20"/>
          <w:szCs w:val="22"/>
        </w:rPr>
      </w:pPr>
    </w:p>
    <w:p w:rsidR="00123445" w:rsidRDefault="00123445" w:rsidP="00123445">
      <w:pPr>
        <w:spacing w:line="312" w:lineRule="auto"/>
        <w:ind w:right="-567"/>
        <w:rPr>
          <w:b/>
          <w:bCs/>
          <w:sz w:val="26"/>
        </w:rPr>
      </w:pPr>
      <w:r>
        <w:rPr>
          <w:b/>
          <w:bCs/>
          <w:sz w:val="20"/>
          <w:szCs w:val="22"/>
        </w:rPr>
        <w:t xml:space="preserve">                                                                                                                                                                                                                    </w:t>
      </w:r>
      <w:r>
        <w:rPr>
          <w:b/>
          <w:bCs/>
          <w:sz w:val="26"/>
        </w:rPr>
        <w:t>KT.HIỆU TRƯỞNG</w:t>
      </w:r>
      <w:r>
        <w:rPr>
          <w:b/>
          <w:bCs/>
          <w:sz w:val="20"/>
          <w:szCs w:val="22"/>
        </w:rPr>
        <w:t xml:space="preserve">                                                                                                                                                                                                                                                                             </w:t>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r>
      <w:r>
        <w:rPr>
          <w:b/>
          <w:bCs/>
          <w:sz w:val="20"/>
          <w:szCs w:val="22"/>
        </w:rPr>
        <w:tab/>
        <w:t xml:space="preserve">                                                                                               </w:t>
      </w:r>
      <w:r>
        <w:rPr>
          <w:b/>
          <w:bCs/>
          <w:sz w:val="26"/>
        </w:rPr>
        <w:t>PHÓ</w:t>
      </w:r>
      <w:r>
        <w:rPr>
          <w:b/>
          <w:bCs/>
          <w:sz w:val="20"/>
          <w:szCs w:val="22"/>
        </w:rPr>
        <w:t xml:space="preserve"> </w:t>
      </w:r>
      <w:r>
        <w:rPr>
          <w:b/>
          <w:bCs/>
          <w:sz w:val="26"/>
        </w:rPr>
        <w:t>HIỆU TRƯỞNG</w:t>
      </w:r>
    </w:p>
    <w:p w:rsidR="00123445" w:rsidRDefault="00123445" w:rsidP="00123445">
      <w:pPr>
        <w:spacing w:line="312" w:lineRule="auto"/>
        <w:ind w:right="-567"/>
        <w:rPr>
          <w:b/>
          <w:bCs/>
          <w:sz w:val="26"/>
        </w:rPr>
      </w:pPr>
    </w:p>
    <w:p w:rsidR="00123445" w:rsidRDefault="00123445" w:rsidP="00123445">
      <w:pPr>
        <w:spacing w:line="312" w:lineRule="auto"/>
        <w:ind w:right="-567"/>
        <w:rPr>
          <w:b/>
          <w:bCs/>
          <w:sz w:val="26"/>
        </w:rPr>
      </w:pPr>
      <w:r>
        <w:rPr>
          <w:b/>
          <w:bCs/>
          <w:sz w:val="26"/>
        </w:rPr>
        <w:t xml:space="preserve">                                                                                                                                                                               ( Đã ký )</w:t>
      </w:r>
    </w:p>
    <w:p w:rsidR="00123445" w:rsidRDefault="00123445" w:rsidP="00123445">
      <w:pPr>
        <w:spacing w:line="312" w:lineRule="auto"/>
        <w:ind w:right="-567"/>
        <w:rPr>
          <w:b/>
          <w:bCs/>
          <w:sz w:val="26"/>
        </w:rPr>
      </w:pPr>
    </w:p>
    <w:p w:rsidR="00123445" w:rsidRDefault="00123445" w:rsidP="00123445">
      <w:pPr>
        <w:spacing w:line="312" w:lineRule="auto"/>
        <w:ind w:right="-567"/>
        <w:jc w:val="both"/>
        <w:rPr>
          <w:rFonts w:ascii=".VnTime" w:hAnsi=".VnTime"/>
          <w:sz w:val="24"/>
          <w:szCs w:val="24"/>
        </w:rPr>
      </w:pPr>
      <w:r>
        <w:rPr>
          <w:b/>
          <w:sz w:val="20"/>
          <w:szCs w:val="22"/>
        </w:rPr>
        <w:t xml:space="preserve">                                                                                                                                                                                                               </w:t>
      </w:r>
      <w:r>
        <w:rPr>
          <w:b/>
          <w:sz w:val="24"/>
          <w:szCs w:val="24"/>
        </w:rPr>
        <w:t>PGS.TS Nguyễn Tiến Dũng</w:t>
      </w:r>
    </w:p>
    <w:p w:rsidR="00123445" w:rsidRDefault="00123445" w:rsidP="00123445">
      <w:pPr>
        <w:spacing w:line="312" w:lineRule="auto"/>
        <w:jc w:val="both"/>
      </w:pPr>
    </w:p>
    <w:p w:rsidR="00123445" w:rsidRDefault="00123445" w:rsidP="00123445">
      <w:pPr>
        <w:spacing w:line="312" w:lineRule="auto"/>
        <w:jc w:val="both"/>
      </w:pPr>
    </w:p>
    <w:p w:rsidR="00123445" w:rsidRDefault="00123445" w:rsidP="00123445">
      <w:pPr>
        <w:spacing w:line="312" w:lineRule="auto"/>
        <w:jc w:val="both"/>
      </w:pPr>
    </w:p>
    <w:p w:rsidR="0085263D" w:rsidRDefault="0085263D"/>
    <w:sectPr w:rsidR="0085263D" w:rsidSect="00123445">
      <w:pgSz w:w="16840" w:h="11907" w:orient="landscape"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3445"/>
    <w:rsid w:val="00123445"/>
    <w:rsid w:val="0085263D"/>
    <w:rsid w:val="00AD7A34"/>
    <w:rsid w:val="00DE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45"/>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dc:creator>
  <cp:lastModifiedBy>NGHIA</cp:lastModifiedBy>
  <cp:revision>1</cp:revision>
  <dcterms:created xsi:type="dcterms:W3CDTF">2017-09-07T00:41:00Z</dcterms:created>
  <dcterms:modified xsi:type="dcterms:W3CDTF">2017-09-07T00:45:00Z</dcterms:modified>
</cp:coreProperties>
</file>